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076BE987"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AE21BB">
        <w:rPr>
          <w:rFonts w:asciiTheme="minorHAnsi" w:hAnsiTheme="minorHAnsi" w:cstheme="minorHAnsi"/>
          <w:b/>
          <w:u w:val="single"/>
        </w:rPr>
        <w:t>151</w:t>
      </w:r>
      <w:r w:rsidR="001A7138">
        <w:rPr>
          <w:rFonts w:asciiTheme="minorHAnsi" w:hAnsiTheme="minorHAnsi" w:cstheme="minorHAnsi"/>
          <w:b/>
          <w:u w:val="single"/>
        </w:rPr>
        <w:t>_</w:t>
      </w:r>
      <w:r w:rsidRPr="0040467C">
        <w:rPr>
          <w:rFonts w:asciiTheme="minorHAnsi" w:hAnsiTheme="minorHAnsi" w:cstheme="minorHAnsi"/>
          <w:b/>
          <w:u w:val="single"/>
        </w:rPr>
        <w:t>202</w:t>
      </w:r>
      <w:r w:rsidR="00EF6DD6">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50A47407"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545E2D">
        <w:rPr>
          <w:rFonts w:asciiTheme="minorHAnsi" w:hAnsiTheme="minorHAnsi" w:cstheme="minorHAnsi"/>
        </w:rPr>
        <w:t>1</w:t>
      </w:r>
      <w:r w:rsidR="00B519CC">
        <w:rPr>
          <w:rFonts w:asciiTheme="minorHAnsi" w:hAnsiTheme="minorHAnsi" w:cstheme="minorHAnsi"/>
        </w:rPr>
        <w:t>3</w:t>
      </w:r>
      <w:r w:rsidR="00430A13">
        <w:rPr>
          <w:rFonts w:asciiTheme="minorHAnsi" w:hAnsiTheme="minorHAnsi" w:cstheme="minorHAnsi"/>
        </w:rPr>
        <w:t>.</w:t>
      </w:r>
      <w:r w:rsidR="00B519CC">
        <w:rPr>
          <w:rFonts w:asciiTheme="minorHAnsi" w:hAnsiTheme="minorHAnsi" w:cstheme="minorHAnsi"/>
        </w:rPr>
        <w:t>10</w:t>
      </w:r>
      <w:r w:rsidR="00430A13">
        <w:rPr>
          <w:rFonts w:asciiTheme="minorHAnsi" w:hAnsiTheme="minorHAnsi" w:cstheme="minorHAnsi"/>
        </w:rPr>
        <w:t>.202</w:t>
      </w:r>
      <w:r w:rsidR="00C62A15">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172CF0A5" w14:textId="76C7377E" w:rsidR="005B0B8B" w:rsidRDefault="00B519CC" w:rsidP="00A66674">
      <w:pPr>
        <w:rPr>
          <w:rFonts w:asciiTheme="minorHAnsi" w:eastAsiaTheme="minorHAnsi" w:hAnsiTheme="minorHAnsi" w:cstheme="minorHAnsi"/>
          <w:sz w:val="22"/>
          <w:szCs w:val="22"/>
          <w:lang w:eastAsia="en-US"/>
        </w:rPr>
      </w:pPr>
      <w:r w:rsidRPr="00B519CC">
        <w:rPr>
          <w:rFonts w:asciiTheme="minorHAnsi" w:hAnsiTheme="minorHAnsi" w:cstheme="minorHAnsi"/>
          <w:b/>
          <w:bCs/>
        </w:rPr>
        <w:t>PREDMET EN: Podaljšanje storitve tehnične podpore in vzdrževanja za obstoječi sistem Wallix Bastion za obdobje 12 mesecev</w:t>
      </w:r>
    </w:p>
    <w:p w14:paraId="66A5931D" w14:textId="77777777" w:rsidR="003939EE" w:rsidRPr="0040467C" w:rsidRDefault="003939EE" w:rsidP="00A66674">
      <w:pPr>
        <w:rPr>
          <w:rFonts w:asciiTheme="minorHAnsi" w:eastAsiaTheme="minorHAnsi" w:hAnsiTheme="minorHAnsi" w:cstheme="minorHAnsi"/>
          <w:sz w:val="22"/>
          <w:szCs w:val="22"/>
          <w:lang w:eastAsia="en-US"/>
        </w:rPr>
      </w:pPr>
    </w:p>
    <w:p w14:paraId="32E0D16F" w14:textId="77777777" w:rsidR="00B519CC" w:rsidRDefault="00B519CC" w:rsidP="00B519CC">
      <w:pPr>
        <w:jc w:val="both"/>
        <w:rPr>
          <w:rFonts w:asciiTheme="minorHAnsi" w:hAnsiTheme="minorHAnsi" w:cstheme="minorHAnsi"/>
          <w:b/>
          <w:bCs/>
          <w:sz w:val="28"/>
          <w:szCs w:val="28"/>
        </w:rPr>
      </w:pPr>
      <w:bookmarkStart w:id="0" w:name="_Hlk108765122"/>
      <w:r>
        <w:rPr>
          <w:rFonts w:asciiTheme="minorHAnsi" w:hAnsiTheme="minorHAnsi" w:cstheme="minorHAnsi"/>
          <w:b/>
          <w:bCs/>
          <w:sz w:val="28"/>
          <w:szCs w:val="28"/>
        </w:rPr>
        <w:t>Splošni pogoji za sodelovanje</w:t>
      </w:r>
    </w:p>
    <w:p w14:paraId="75CF6F15" w14:textId="77777777" w:rsidR="00B519CC" w:rsidRDefault="00B519CC" w:rsidP="00B519CC">
      <w:pPr>
        <w:jc w:val="both"/>
        <w:rPr>
          <w:rFonts w:asciiTheme="minorHAnsi" w:hAnsiTheme="minorHAnsi" w:cstheme="minorHAnsi"/>
          <w:b/>
          <w:bCs/>
        </w:rPr>
      </w:pPr>
      <w:r>
        <w:rPr>
          <w:rFonts w:asciiTheme="minorHAnsi" w:hAnsiTheme="minorHAnsi" w:cstheme="minorHAnsi"/>
          <w:b/>
          <w:bCs/>
        </w:rPr>
        <w:t xml:space="preserve">Usposobljenost podjetja </w:t>
      </w:r>
    </w:p>
    <w:p w14:paraId="31E56EB8" w14:textId="77777777" w:rsidR="00B519CC" w:rsidRDefault="00B519CC" w:rsidP="00B519CC">
      <w:pPr>
        <w:jc w:val="both"/>
        <w:rPr>
          <w:rFonts w:asciiTheme="minorHAnsi" w:hAnsiTheme="minorHAnsi" w:cstheme="minorHAnsi"/>
        </w:rPr>
      </w:pPr>
      <w:r>
        <w:rPr>
          <w:rFonts w:asciiTheme="minorHAnsi" w:hAnsiTheme="minorHAnsi" w:cstheme="minorHAnsi"/>
        </w:rPr>
        <w:t xml:space="preserve">Ponudnik mora biti v času oddaje ponudbe neposredno poslovno povezan s principalom ali s proizvajalcem ponujene tehnologije. </w:t>
      </w:r>
    </w:p>
    <w:p w14:paraId="05CB9724" w14:textId="77777777" w:rsidR="003507FC" w:rsidRDefault="003507FC" w:rsidP="003507FC">
      <w:pPr>
        <w:jc w:val="both"/>
        <w:rPr>
          <w:rFonts w:asciiTheme="minorHAnsi" w:hAnsiTheme="minorHAnsi" w:cstheme="minorHAnsi"/>
        </w:rPr>
      </w:pPr>
    </w:p>
    <w:bookmarkEnd w:id="0"/>
    <w:p w14:paraId="0792C657" w14:textId="77777777" w:rsidR="00B519CC" w:rsidRDefault="00B519CC" w:rsidP="00B519CC">
      <w:pPr>
        <w:jc w:val="both"/>
        <w:rPr>
          <w:rFonts w:asciiTheme="minorHAnsi" w:hAnsiTheme="minorHAnsi" w:cstheme="minorHAnsi"/>
        </w:rPr>
      </w:pPr>
      <w:r>
        <w:rPr>
          <w:rFonts w:asciiTheme="minorHAnsi" w:hAnsiTheme="minorHAnsi" w:cstheme="minorHAnsi"/>
          <w:b/>
          <w:bCs/>
        </w:rPr>
        <w:t>Specifikacije</w:t>
      </w:r>
      <w:r>
        <w:rPr>
          <w:rFonts w:asciiTheme="minorHAnsi" w:hAnsiTheme="minorHAnsi" w:cstheme="minorHAnsi"/>
        </w:rPr>
        <w:t>:</w:t>
      </w:r>
    </w:p>
    <w:p w14:paraId="24CF9A13" w14:textId="77777777" w:rsidR="00B519CC" w:rsidRDefault="00B519CC" w:rsidP="00B519CC">
      <w:pPr>
        <w:pStyle w:val="Odstavekseznama"/>
        <w:numPr>
          <w:ilvl w:val="0"/>
          <w:numId w:val="42"/>
        </w:numPr>
        <w:jc w:val="both"/>
        <w:rPr>
          <w:rFonts w:asciiTheme="minorHAnsi" w:hAnsiTheme="minorHAnsi" w:cstheme="minorHAnsi"/>
        </w:rPr>
      </w:pPr>
      <w:r w:rsidRPr="00D327E2">
        <w:rPr>
          <w:rFonts w:asciiTheme="minorHAnsi" w:hAnsiTheme="minorHAnsi" w:cstheme="minorHAnsi"/>
        </w:rPr>
        <w:t>Storitev tehnične podpore in vzdrževanja za sistem Bastion Entry Level BEL-SMX (SN_B1Z12V3), proizvajalca Wallix. Obdobje zagotavljanja storitev je dvanajst mesecev od dneva aktivacije podpore pri proizvajalcu programske opreme, to je od 15.11.2026 do 14.11.2027.  Storitev tehnične podpore je zagotovljena vse dni v letu za režim 24/7, odzivni čas 2 uri. V primeru okvare opreme, proizvajalec nadomestno opremo odpošlje naslednji delovni dan po potrditvi menjave. Naročnik je dolžan omogočiti menjavo okvarjene enote in vračilo v servis izvajalca najkasneje 5 delovnih dni po prejemu nadomestne enote. Garancijska doba zamenjane oz. nadomestne enote je enaka preostanku prvotne dobe podaljšane garancije. Ponudnik zagotavlja storitev preko telefona, elektronske pošte in spletne strani. V storitev je vključena tehnična podpora, servisno popravilo in programske dopolnitve ter podpora proizvajalca opreme. Pomoč pri upravljanju opreme, konfiguriranju in diagnostiki v ponudbo ni vključena in se obračuna po dejansko opravljenem delu.</w:t>
      </w:r>
    </w:p>
    <w:p w14:paraId="4B5693A8" w14:textId="77777777" w:rsidR="00B519CC" w:rsidRDefault="00B519CC" w:rsidP="00B519CC">
      <w:pPr>
        <w:pStyle w:val="Odstavekseznama"/>
        <w:numPr>
          <w:ilvl w:val="0"/>
          <w:numId w:val="42"/>
        </w:numPr>
        <w:jc w:val="both"/>
        <w:rPr>
          <w:rFonts w:asciiTheme="minorHAnsi" w:hAnsiTheme="minorHAnsi" w:cstheme="minorHAnsi"/>
        </w:rPr>
      </w:pPr>
      <w:r w:rsidRPr="00C93AFF">
        <w:rPr>
          <w:rFonts w:asciiTheme="minorHAnsi" w:hAnsiTheme="minorHAnsi" w:cstheme="minorHAnsi"/>
        </w:rPr>
        <w:t xml:space="preserve">Kvota </w:t>
      </w:r>
      <w:r>
        <w:rPr>
          <w:rFonts w:asciiTheme="minorHAnsi" w:hAnsiTheme="minorHAnsi" w:cstheme="minorHAnsi"/>
        </w:rPr>
        <w:t xml:space="preserve">5 </w:t>
      </w:r>
      <w:r w:rsidRPr="00C93AFF">
        <w:rPr>
          <w:rFonts w:asciiTheme="minorHAnsi" w:hAnsiTheme="minorHAnsi" w:cstheme="minorHAnsi"/>
        </w:rPr>
        <w:t xml:space="preserve">ur </w:t>
      </w:r>
      <w:r>
        <w:rPr>
          <w:rFonts w:asciiTheme="minorHAnsi" w:hAnsiTheme="minorHAnsi" w:cstheme="minorHAnsi"/>
        </w:rPr>
        <w:t xml:space="preserve">mesečno </w:t>
      </w:r>
      <w:r w:rsidRPr="00C93AFF">
        <w:rPr>
          <w:rFonts w:asciiTheme="minorHAnsi" w:hAnsiTheme="minorHAnsi" w:cstheme="minorHAnsi"/>
        </w:rPr>
        <w:t xml:space="preserve">za potrebe dodatne pomoči </w:t>
      </w:r>
      <w:r>
        <w:rPr>
          <w:rFonts w:asciiTheme="minorHAnsi" w:hAnsiTheme="minorHAnsi" w:cstheme="minorHAnsi"/>
        </w:rPr>
        <w:t>–</w:t>
      </w:r>
      <w:r w:rsidRPr="00C93AFF">
        <w:rPr>
          <w:rFonts w:asciiTheme="minorHAnsi" w:hAnsiTheme="minorHAnsi" w:cstheme="minorHAnsi"/>
        </w:rPr>
        <w:t xml:space="preserve"> plačilo</w:t>
      </w:r>
      <w:r>
        <w:rPr>
          <w:rFonts w:asciiTheme="minorHAnsi" w:hAnsiTheme="minorHAnsi" w:cstheme="minorHAnsi"/>
        </w:rPr>
        <w:t xml:space="preserve"> </w:t>
      </w:r>
      <w:r w:rsidRPr="00C93AFF">
        <w:rPr>
          <w:rFonts w:asciiTheme="minorHAnsi" w:hAnsiTheme="minorHAnsi" w:cstheme="minorHAnsi"/>
        </w:rPr>
        <w:t>po porabi</w:t>
      </w:r>
    </w:p>
    <w:p w14:paraId="536B7C2E" w14:textId="77777777" w:rsidR="00B519CC" w:rsidRPr="00DE36FF" w:rsidRDefault="00B519CC" w:rsidP="00B519CC">
      <w:pPr>
        <w:jc w:val="both"/>
        <w:rPr>
          <w:rFonts w:asciiTheme="minorHAnsi" w:hAnsiTheme="minorHAnsi" w:cstheme="minorHAnsi"/>
        </w:rPr>
      </w:pPr>
    </w:p>
    <w:p w14:paraId="5D87DCFB" w14:textId="77777777" w:rsidR="00B519CC" w:rsidRPr="00DE36FF" w:rsidRDefault="00B519CC" w:rsidP="00B519CC">
      <w:pPr>
        <w:jc w:val="both"/>
        <w:rPr>
          <w:rFonts w:asciiTheme="minorHAnsi" w:hAnsiTheme="minorHAnsi" w:cstheme="minorHAnsi"/>
        </w:rPr>
      </w:pPr>
      <w:r w:rsidRPr="00DE36FF">
        <w:rPr>
          <w:rFonts w:asciiTheme="minorHAnsi" w:hAnsiTheme="minorHAnsi" w:cstheme="minorHAnsi"/>
        </w:rPr>
        <w:t>Izvajalec izdela poročilo o izvedenih delih – primopredajni zapisnik, ki ga naročnik po opravljeni primopredaji potrdi.</w:t>
      </w:r>
    </w:p>
    <w:p w14:paraId="40357515" w14:textId="77777777" w:rsidR="00B519CC" w:rsidRPr="00DE36FF" w:rsidRDefault="00B519CC" w:rsidP="00B519CC">
      <w:pPr>
        <w:jc w:val="both"/>
        <w:rPr>
          <w:rFonts w:asciiTheme="minorHAnsi" w:hAnsiTheme="minorHAnsi" w:cstheme="minorHAnsi"/>
        </w:rPr>
      </w:pPr>
    </w:p>
    <w:p w14:paraId="5DD96FAF" w14:textId="77777777" w:rsidR="00B519CC" w:rsidRPr="00DE36FF" w:rsidRDefault="00B519CC" w:rsidP="00B519CC">
      <w:pPr>
        <w:jc w:val="both"/>
        <w:rPr>
          <w:rFonts w:asciiTheme="minorHAnsi" w:hAnsiTheme="minorHAnsi" w:cstheme="minorHAnsi"/>
        </w:rPr>
      </w:pPr>
      <w:r w:rsidRPr="00DE36FF">
        <w:rPr>
          <w:rFonts w:asciiTheme="minorHAnsi" w:hAnsiTheme="minorHAnsi" w:cstheme="minorHAnsi"/>
        </w:rPr>
        <w:t>Naročnik potrdi prevzem storitve v roku 5 koledarskih dni po prejemu le-te s strani izvajalca. Po prejemu potrditve in v skladu s ponudbo izvajalec izstavi račun za opravljeno storitev.</w:t>
      </w:r>
    </w:p>
    <w:p w14:paraId="78D048FE" w14:textId="7F3DA19D" w:rsidR="00DE041C" w:rsidRPr="0042291B" w:rsidRDefault="00DE041C" w:rsidP="009710B6">
      <w:pPr>
        <w:rPr>
          <w:rFonts w:asciiTheme="minorHAnsi" w:hAnsiTheme="minorHAnsi" w:cstheme="minorHAnsi"/>
          <w:b/>
          <w:bCs/>
          <w:color w:val="EE0000"/>
        </w:rPr>
      </w:pPr>
    </w:p>
    <w:p w14:paraId="6DCFAA54" w14:textId="77777777" w:rsidR="002D25ED" w:rsidRDefault="002D25ED" w:rsidP="002D25ED">
      <w:pPr>
        <w:jc w:val="both"/>
        <w:rPr>
          <w:rFonts w:asciiTheme="minorHAnsi" w:hAnsiTheme="minorHAnsi" w:cstheme="minorHAnsi"/>
          <w:b/>
          <w:bCs/>
        </w:rPr>
      </w:pPr>
      <w:r>
        <w:rPr>
          <w:rFonts w:asciiTheme="minorHAnsi" w:hAnsiTheme="minorHAnsi" w:cstheme="minorHAnsi"/>
          <w:b/>
          <w:bCs/>
        </w:rPr>
        <w:t>Obvezne priloge ponudbe:</w:t>
      </w:r>
    </w:p>
    <w:p w14:paraId="52C63833" w14:textId="77777777" w:rsidR="002D25ED" w:rsidRDefault="002D25ED" w:rsidP="002D25ED">
      <w:pPr>
        <w:rPr>
          <w:rFonts w:asciiTheme="minorHAnsi" w:hAnsiTheme="minorHAnsi" w:cstheme="minorHAnsi"/>
          <w:b/>
          <w:bCs/>
        </w:rPr>
      </w:pPr>
      <w:r>
        <w:rPr>
          <w:rFonts w:asciiTheme="minorHAnsi" w:hAnsiTheme="minorHAnsi" w:cstheme="minorHAnsi"/>
          <w:b/>
          <w:bCs/>
        </w:rPr>
        <w:lastRenderedPageBreak/>
        <w:t xml:space="preserve">Priloga 1: </w:t>
      </w:r>
      <w:r>
        <w:rPr>
          <w:rFonts w:asciiTheme="minorHAnsi" w:hAnsiTheme="minorHAnsi" w:cstheme="minorHAnsi"/>
        </w:rPr>
        <w:t>Izjava o udeležbi fizičnih in pravnih oseb v lastništvu ponudnika (ponudnik izpolni in podpiše Izjavo)</w:t>
      </w:r>
    </w:p>
    <w:p w14:paraId="18FB68AB" w14:textId="579657D7" w:rsidR="002D25ED" w:rsidRDefault="002D25ED" w:rsidP="002D25ED">
      <w:pPr>
        <w:rPr>
          <w:rFonts w:asciiTheme="minorHAnsi" w:hAnsiTheme="minorHAnsi" w:cstheme="minorHAnsi"/>
        </w:rPr>
      </w:pPr>
      <w:r>
        <w:rPr>
          <w:rFonts w:asciiTheme="minorHAnsi" w:hAnsiTheme="minorHAnsi" w:cstheme="minorHAnsi"/>
          <w:b/>
          <w:bCs/>
        </w:rPr>
        <w:t xml:space="preserve">Priloga </w:t>
      </w:r>
      <w:r w:rsidR="00792D8F">
        <w:rPr>
          <w:rFonts w:asciiTheme="minorHAnsi" w:hAnsiTheme="minorHAnsi" w:cstheme="minorHAnsi"/>
          <w:b/>
          <w:bCs/>
        </w:rPr>
        <w:t>2</w:t>
      </w:r>
      <w:r>
        <w:rPr>
          <w:rFonts w:asciiTheme="minorHAnsi" w:hAnsiTheme="minorHAnsi" w:cstheme="minorHAnsi"/>
          <w:b/>
          <w:bCs/>
        </w:rPr>
        <w:t xml:space="preserve">: </w:t>
      </w:r>
      <w:r>
        <w:rPr>
          <w:rFonts w:asciiTheme="minorHAnsi" w:hAnsiTheme="minorHAnsi" w:cstheme="minorHAnsi"/>
        </w:rPr>
        <w:t>Ponudbeni predračun (ponudnik izpolni in podpiše predračun)</w:t>
      </w:r>
    </w:p>
    <w:p w14:paraId="6871E0DD" w14:textId="77777777" w:rsidR="00DE041C" w:rsidRPr="00AE7810" w:rsidRDefault="00DE041C" w:rsidP="008D67E8">
      <w:pPr>
        <w:jc w:val="both"/>
        <w:rPr>
          <w:rFonts w:asciiTheme="minorHAnsi" w:hAnsiTheme="minorHAnsi" w:cstheme="minorHAnsi"/>
          <w:b/>
          <w:bCs/>
          <w:color w:val="EE0000"/>
        </w:rPr>
      </w:pPr>
    </w:p>
    <w:p w14:paraId="1FC1B706" w14:textId="77777777" w:rsidR="00430A13" w:rsidRPr="0040467C" w:rsidRDefault="00430A13" w:rsidP="00430A13">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s strani naročnika. Ponudbe zbiramo informativno za predložitev v presojo odobritve. V kolikor bomo prejeli odobritev s strani pristojnih bomo realizacijo izvedli pri najugodnejšemu ponudniku. </w:t>
      </w:r>
    </w:p>
    <w:p w14:paraId="6597328D" w14:textId="77777777" w:rsidR="00430A13" w:rsidRPr="0040467C" w:rsidRDefault="00430A13" w:rsidP="00430A13">
      <w:pPr>
        <w:jc w:val="both"/>
        <w:rPr>
          <w:rFonts w:asciiTheme="minorHAnsi" w:hAnsiTheme="minorHAnsi" w:cstheme="minorHAnsi"/>
          <w:b/>
        </w:rPr>
      </w:pPr>
    </w:p>
    <w:p w14:paraId="747B2F19" w14:textId="77777777" w:rsidR="00430A13" w:rsidRPr="0040467C" w:rsidRDefault="00430A13" w:rsidP="00430A13">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34CAD728" w14:textId="77777777" w:rsidR="00430A13" w:rsidRPr="0040467C" w:rsidRDefault="00430A13" w:rsidP="00430A13">
      <w:pPr>
        <w:jc w:val="both"/>
        <w:rPr>
          <w:rFonts w:asciiTheme="minorHAnsi" w:hAnsiTheme="minorHAnsi" w:cstheme="minorHAnsi"/>
          <w:bCs/>
          <w:lang w:eastAsia="zh-CN"/>
        </w:rPr>
      </w:pPr>
    </w:p>
    <w:p w14:paraId="64ACE3C9" w14:textId="77777777" w:rsidR="00430A13" w:rsidRPr="00BC62B7" w:rsidRDefault="00430A13" w:rsidP="00430A13">
      <w:pPr>
        <w:widowControl w:val="0"/>
        <w:suppressAutoHyphens/>
        <w:autoSpaceDN w:val="0"/>
        <w:jc w:val="both"/>
        <w:textAlignment w:val="baseline"/>
        <w:rPr>
          <w:rFonts w:ascii="Calibri" w:eastAsia="SimSun" w:hAnsi="Calibri" w:cs="Calibri"/>
          <w:kern w:val="3"/>
        </w:rPr>
      </w:pPr>
      <w:r w:rsidRPr="00BC62B7">
        <w:rPr>
          <w:rFonts w:ascii="Calibri" w:eastAsia="SimSun" w:hAnsi="Calibri" w:cs="Calibri"/>
          <w:kern w:val="3"/>
        </w:rPr>
        <w:t>Naročnik bo ponudnike, ki so oddali ponudbo skladno z določilom drugega odstavka 21. člena ZJN-3 pisno obvestil najkasneje v roku 30 dni od oddaje evidenčnega naročila.</w:t>
      </w:r>
    </w:p>
    <w:p w14:paraId="57AB7015" w14:textId="77777777" w:rsidR="00430A13" w:rsidRPr="0040467C" w:rsidRDefault="00430A13" w:rsidP="00430A13">
      <w:pPr>
        <w:jc w:val="both"/>
        <w:rPr>
          <w:rFonts w:asciiTheme="minorHAnsi" w:hAnsiTheme="minorHAnsi" w:cstheme="minorHAnsi"/>
        </w:rPr>
      </w:pPr>
    </w:p>
    <w:p w14:paraId="66F7BC34" w14:textId="77777777" w:rsidR="00430A13" w:rsidRPr="0040467C" w:rsidRDefault="00430A13" w:rsidP="00430A13">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Pr>
          <w:rFonts w:asciiTheme="minorHAnsi" w:hAnsiTheme="minorHAnsi" w:cstheme="minorHAnsi"/>
          <w:i/>
          <w:iCs/>
        </w:rPr>
        <w:t>6</w:t>
      </w:r>
      <w:r w:rsidRPr="0040467C">
        <w:rPr>
          <w:rFonts w:asciiTheme="minorHAnsi" w:hAnsiTheme="minorHAnsi" w:cstheme="minorHAnsi"/>
          <w:i/>
          <w:iCs/>
        </w:rPr>
        <w:t>0 dni od datuma uradnega prejema računa oziroma v roku, skladno z veljavno zakonodajo.</w:t>
      </w:r>
    </w:p>
    <w:p w14:paraId="48FC0A48" w14:textId="77777777" w:rsidR="00430A13" w:rsidRDefault="00430A13" w:rsidP="00430A13">
      <w:pPr>
        <w:jc w:val="both"/>
        <w:rPr>
          <w:rFonts w:asciiTheme="minorHAnsi" w:hAnsiTheme="minorHAnsi" w:cstheme="minorHAnsi"/>
          <w:u w:val="single"/>
          <w:lang w:eastAsia="zh-CN"/>
        </w:rPr>
      </w:pPr>
    </w:p>
    <w:p w14:paraId="3EDE1E9C" w14:textId="77777777" w:rsidR="002D25ED" w:rsidRPr="0040467C" w:rsidRDefault="002D25ED" w:rsidP="00430A13">
      <w:pPr>
        <w:jc w:val="both"/>
        <w:rPr>
          <w:rFonts w:asciiTheme="minorHAnsi" w:hAnsiTheme="minorHAnsi" w:cstheme="minorHAnsi"/>
          <w:u w:val="single"/>
          <w:lang w:eastAsia="zh-CN"/>
        </w:rPr>
      </w:pPr>
    </w:p>
    <w:p w14:paraId="08233B82" w14:textId="77777777" w:rsidR="00430A13" w:rsidRPr="0040467C" w:rsidRDefault="00430A13" w:rsidP="00430A13">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AAEAB6A" w14:textId="77777777" w:rsidR="00430A13" w:rsidRPr="0040467C" w:rsidRDefault="00430A13" w:rsidP="00430A13">
      <w:pPr>
        <w:jc w:val="both"/>
        <w:rPr>
          <w:rFonts w:asciiTheme="minorHAnsi" w:hAnsiTheme="minorHAnsi" w:cstheme="minorHAnsi"/>
        </w:rPr>
      </w:pPr>
    </w:p>
    <w:p w14:paraId="29F2DC66" w14:textId="77777777" w:rsidR="00430A13" w:rsidRPr="0040467C" w:rsidRDefault="00430A13" w:rsidP="00430A13">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64FDF531" w14:textId="77777777" w:rsidR="00430A13" w:rsidRDefault="00430A13" w:rsidP="00430A13">
      <w:pPr>
        <w:jc w:val="both"/>
        <w:rPr>
          <w:rFonts w:asciiTheme="minorHAnsi" w:hAnsiTheme="minorHAnsi" w:cstheme="minorHAnsi"/>
          <w:sz w:val="22"/>
          <w:szCs w:val="22"/>
        </w:rPr>
      </w:pPr>
      <w:r>
        <w:rPr>
          <w:rFonts w:asciiTheme="minorHAnsi" w:hAnsiTheme="minorHAnsi" w:cstheme="minorHAnsi"/>
          <w:sz w:val="22"/>
          <w:szCs w:val="22"/>
        </w:rPr>
        <w:t>Matjaž Štinek</w:t>
      </w:r>
    </w:p>
    <w:p w14:paraId="7DB44538" w14:textId="77777777" w:rsidR="00430A13" w:rsidRPr="0040467C" w:rsidRDefault="00430A13" w:rsidP="00430A13">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r>
        <w:rPr>
          <w:rFonts w:asciiTheme="minorHAnsi" w:hAnsiTheme="minorHAnsi" w:cstheme="minorHAnsi"/>
          <w:sz w:val="22"/>
          <w:szCs w:val="22"/>
        </w:rPr>
        <w:t>matjaz.stinek@sb-celje.si</w:t>
      </w:r>
      <w:r w:rsidRPr="0040467C">
        <w:rPr>
          <w:rFonts w:asciiTheme="minorHAnsi" w:hAnsiTheme="minorHAnsi" w:cstheme="minorHAnsi"/>
          <w:sz w:val="22"/>
          <w:szCs w:val="22"/>
        </w:rPr>
        <w:t xml:space="preserve"> </w:t>
      </w:r>
    </w:p>
    <w:p w14:paraId="07D06F2E" w14:textId="77777777" w:rsidR="00430A13" w:rsidRPr="0040467C" w:rsidRDefault="00430A13" w:rsidP="00430A13">
      <w:pPr>
        <w:jc w:val="both"/>
        <w:rPr>
          <w:rFonts w:asciiTheme="minorHAnsi" w:hAnsiTheme="minorHAnsi" w:cstheme="minorHAnsi"/>
        </w:rPr>
      </w:pPr>
    </w:p>
    <w:p w14:paraId="6245F8AC" w14:textId="77777777" w:rsidR="00430A13" w:rsidRPr="0040467C" w:rsidRDefault="00430A13" w:rsidP="00430A13">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3161CAD5" w14:textId="77777777" w:rsidR="00430A13" w:rsidRPr="0040467C" w:rsidRDefault="00430A13" w:rsidP="00430A13">
      <w:pPr>
        <w:rPr>
          <w:rStyle w:val="Hiperpovezava"/>
          <w:rFonts w:asciiTheme="minorHAnsi" w:hAnsiTheme="minorHAnsi" w:cstheme="minorHAnsi"/>
        </w:rPr>
      </w:pPr>
      <w:hyperlink r:id="rId9" w:history="1">
        <w:r w:rsidRPr="006859F6">
          <w:rPr>
            <w:rStyle w:val="Hiperpovezava"/>
            <w:rFonts w:asciiTheme="minorHAnsi" w:hAnsiTheme="minorHAnsi" w:cstheme="minorHAnsi"/>
            <w:sz w:val="22"/>
            <w:szCs w:val="22"/>
          </w:rPr>
          <w:t>nabava2@sb-celje.si</w:t>
        </w:r>
      </w:hyperlink>
    </w:p>
    <w:p w14:paraId="0FAF19E2" w14:textId="77777777" w:rsidR="00430A13" w:rsidRPr="0040467C" w:rsidRDefault="00430A13" w:rsidP="00430A13">
      <w:pPr>
        <w:rPr>
          <w:rFonts w:asciiTheme="minorHAnsi" w:hAnsiTheme="minorHAnsi" w:cstheme="minorHAnsi"/>
        </w:rPr>
      </w:pPr>
    </w:p>
    <w:p w14:paraId="4B80B809" w14:textId="7479D620" w:rsidR="00430A13" w:rsidRPr="002973D8" w:rsidRDefault="00430A13" w:rsidP="00430A13">
      <w:pPr>
        <w:rPr>
          <w:rFonts w:asciiTheme="minorHAnsi" w:hAnsiTheme="minorHAnsi" w:cstheme="minorHAnsi"/>
          <w:b/>
          <w:bCs/>
        </w:rPr>
      </w:pPr>
      <w:r w:rsidRPr="0040467C">
        <w:rPr>
          <w:rFonts w:asciiTheme="minorHAnsi" w:hAnsiTheme="minorHAnsi" w:cstheme="minorHAnsi"/>
        </w:rPr>
        <w:t>z oznako EN_N_</w:t>
      </w:r>
      <w:r w:rsidR="00AE21BB">
        <w:rPr>
          <w:rFonts w:asciiTheme="minorHAnsi" w:hAnsiTheme="minorHAnsi" w:cstheme="minorHAnsi"/>
        </w:rPr>
        <w:t>151_</w:t>
      </w:r>
      <w:r w:rsidR="00B519CC">
        <w:rPr>
          <w:rFonts w:asciiTheme="minorHAnsi" w:hAnsiTheme="minorHAnsi" w:cstheme="minorHAnsi"/>
        </w:rPr>
        <w:t>2026</w:t>
      </w:r>
      <w:r w:rsidRPr="0040467C">
        <w:rPr>
          <w:rFonts w:asciiTheme="minorHAnsi" w:hAnsiTheme="minorHAnsi" w:cstheme="minorHAnsi"/>
          <w:b/>
          <w:bCs/>
        </w:rPr>
        <w:t xml:space="preserve"> </w:t>
      </w:r>
      <w:r w:rsidR="00B519CC" w:rsidRPr="00B519CC">
        <w:rPr>
          <w:rFonts w:asciiTheme="minorHAnsi" w:hAnsiTheme="minorHAnsi" w:cstheme="minorHAnsi"/>
          <w:b/>
          <w:bCs/>
        </w:rPr>
        <w:t>Podaljšanje storitve tehnične podpore in vzdrževanja za obstoječi sistem Wallix Bastion za obdobje 12 mesecev</w:t>
      </w:r>
      <w:r w:rsidR="00B519CC" w:rsidRPr="008D5AF1">
        <w:rPr>
          <w:rFonts w:asciiTheme="minorHAnsi" w:hAnsiTheme="minorHAnsi" w:cstheme="minorHAnsi"/>
          <w:bCs/>
        </w:rPr>
        <w:t xml:space="preserve"> </w:t>
      </w:r>
      <w:r w:rsidRPr="008D5AF1">
        <w:rPr>
          <w:rFonts w:asciiTheme="minorHAnsi" w:hAnsiTheme="minorHAnsi" w:cstheme="minorHAnsi"/>
          <w:bCs/>
        </w:rPr>
        <w:t xml:space="preserve">do najkasneje </w:t>
      </w:r>
      <w:r w:rsidR="00B519CC">
        <w:rPr>
          <w:rFonts w:asciiTheme="minorHAnsi" w:hAnsiTheme="minorHAnsi" w:cstheme="minorHAnsi"/>
          <w:bCs/>
        </w:rPr>
        <w:t>16</w:t>
      </w:r>
      <w:r w:rsidRPr="008D5AF1">
        <w:rPr>
          <w:rFonts w:asciiTheme="minorHAnsi" w:hAnsiTheme="minorHAnsi" w:cstheme="minorHAnsi"/>
          <w:bCs/>
        </w:rPr>
        <w:t>.</w:t>
      </w:r>
      <w:r w:rsidR="001A7138">
        <w:rPr>
          <w:rFonts w:asciiTheme="minorHAnsi" w:hAnsiTheme="minorHAnsi" w:cstheme="minorHAnsi"/>
          <w:bCs/>
        </w:rPr>
        <w:t>10</w:t>
      </w:r>
      <w:r w:rsidRPr="008D5AF1">
        <w:rPr>
          <w:rFonts w:asciiTheme="minorHAnsi" w:hAnsiTheme="minorHAnsi" w:cstheme="minorHAnsi"/>
          <w:bCs/>
        </w:rPr>
        <w:t>.202</w:t>
      </w:r>
      <w:r w:rsidR="00EF6DD6" w:rsidRPr="008D5AF1">
        <w:rPr>
          <w:rFonts w:asciiTheme="minorHAnsi" w:hAnsiTheme="minorHAnsi" w:cstheme="minorHAnsi"/>
          <w:bCs/>
        </w:rPr>
        <w:t>6</w:t>
      </w:r>
      <w:r w:rsidRPr="008D5AF1">
        <w:rPr>
          <w:rFonts w:asciiTheme="minorHAnsi" w:hAnsiTheme="minorHAnsi" w:cstheme="minorHAnsi"/>
          <w:bCs/>
        </w:rPr>
        <w:t xml:space="preserve"> do 12 ure.</w:t>
      </w:r>
    </w:p>
    <w:p w14:paraId="24210F4E" w14:textId="77777777" w:rsidR="00430A13" w:rsidRPr="0040467C" w:rsidRDefault="00430A13" w:rsidP="00430A13">
      <w:pPr>
        <w:rPr>
          <w:rFonts w:asciiTheme="minorHAnsi" w:hAnsiTheme="minorHAnsi" w:cstheme="minorHAnsi"/>
        </w:rPr>
      </w:pPr>
    </w:p>
    <w:p w14:paraId="2354FB9B" w14:textId="6DD7C9AC" w:rsidR="00430A13" w:rsidRPr="0040467C" w:rsidRDefault="00430A13" w:rsidP="00430A13">
      <w:pPr>
        <w:jc w:val="center"/>
        <w:rPr>
          <w:rFonts w:asciiTheme="minorHAnsi" w:hAnsiTheme="minorHAnsi" w:cstheme="minorHAnsi"/>
        </w:rPr>
      </w:pPr>
      <w:r>
        <w:rPr>
          <w:rFonts w:asciiTheme="minorHAnsi" w:hAnsiTheme="minorHAnsi" w:cstheme="minorHAnsi"/>
        </w:rPr>
        <w:t xml:space="preserve">                                           </w:t>
      </w:r>
      <w:r w:rsidRPr="0040467C">
        <w:rPr>
          <w:rFonts w:asciiTheme="minorHAnsi" w:hAnsiTheme="minorHAnsi" w:cstheme="minorHAnsi"/>
        </w:rPr>
        <w:t xml:space="preserve">Vodja </w:t>
      </w:r>
      <w:r>
        <w:rPr>
          <w:rFonts w:asciiTheme="minorHAnsi" w:hAnsiTheme="minorHAnsi" w:cstheme="minorHAnsi"/>
        </w:rPr>
        <w:t>službe za nabavo nemedicinske opreme, materiala in storitev</w:t>
      </w:r>
    </w:p>
    <w:p w14:paraId="0E451BBD" w14:textId="3573D615" w:rsidR="00430A13" w:rsidRDefault="00430A13" w:rsidP="00430A13">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Matjaž Štinek,</w:t>
      </w:r>
      <w:r>
        <w:rPr>
          <w:rFonts w:asciiTheme="minorHAnsi" w:hAnsiTheme="minorHAnsi" w:cstheme="minorHAnsi"/>
        </w:rPr>
        <w:t xml:space="preserve"> </w:t>
      </w:r>
      <w:r w:rsidRPr="0040467C">
        <w:rPr>
          <w:rFonts w:asciiTheme="minorHAnsi" w:hAnsiTheme="minorHAnsi" w:cstheme="minorHAnsi"/>
        </w:rPr>
        <w:t>univ.</w:t>
      </w:r>
      <w:r w:rsidR="00C23E9E">
        <w:rPr>
          <w:rFonts w:asciiTheme="minorHAnsi" w:hAnsiTheme="minorHAnsi" w:cstheme="minorHAnsi"/>
        </w:rPr>
        <w:t xml:space="preserve"> </w:t>
      </w:r>
      <w:r w:rsidRPr="0040467C">
        <w:rPr>
          <w:rFonts w:asciiTheme="minorHAnsi" w:hAnsiTheme="minorHAnsi" w:cstheme="minorHAnsi"/>
        </w:rPr>
        <w:t>dipl.</w:t>
      </w:r>
      <w:r w:rsidR="00C23E9E">
        <w:rPr>
          <w:rFonts w:asciiTheme="minorHAnsi" w:hAnsiTheme="minorHAnsi" w:cstheme="minorHAnsi"/>
        </w:rPr>
        <w:t xml:space="preserve"> </w:t>
      </w:r>
      <w:r w:rsidRPr="0040467C">
        <w:rPr>
          <w:rFonts w:asciiTheme="minorHAnsi" w:hAnsiTheme="minorHAnsi" w:cstheme="minorHAnsi"/>
        </w:rPr>
        <w:t>ekon</w:t>
      </w:r>
      <w:r w:rsidR="00C23E9E">
        <w:rPr>
          <w:rFonts w:asciiTheme="minorHAnsi" w:hAnsiTheme="minorHAnsi" w:cstheme="minorHAnsi"/>
        </w:rPr>
        <w:t xml:space="preserve">. </w:t>
      </w:r>
    </w:p>
    <w:p w14:paraId="0C45DE81" w14:textId="77777777" w:rsidR="00430A13" w:rsidRDefault="00430A13" w:rsidP="00430A13">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6F75C138" w14:textId="00A1AA7C" w:rsidR="00430A13" w:rsidRDefault="00430A13" w:rsidP="00430A13">
      <w:pPr>
        <w:suppressAutoHyphens/>
        <w:jc w:val="center"/>
        <w:rPr>
          <w:rFonts w:ascii="Calibri" w:hAnsi="Calibri" w:cs="Calibri"/>
          <w:b/>
          <w:sz w:val="22"/>
          <w:szCs w:val="22"/>
        </w:rPr>
      </w:pPr>
      <w:r>
        <w:rPr>
          <w:rFonts w:ascii="Calibri" w:hAnsi="Calibri" w:cs="Calibri"/>
          <w:b/>
          <w:sz w:val="22"/>
          <w:szCs w:val="22"/>
        </w:rPr>
        <w:lastRenderedPageBreak/>
        <w:t xml:space="preserve">                                                                                                                                                Priloga </w:t>
      </w:r>
      <w:r w:rsidR="008F2009">
        <w:rPr>
          <w:rFonts w:ascii="Calibri" w:hAnsi="Calibri" w:cs="Calibri"/>
          <w:b/>
          <w:sz w:val="22"/>
          <w:szCs w:val="22"/>
        </w:rPr>
        <w:t>1</w:t>
      </w:r>
    </w:p>
    <w:p w14:paraId="138270B1" w14:textId="77777777" w:rsidR="00430A13" w:rsidRDefault="00430A13" w:rsidP="00430A13">
      <w:pPr>
        <w:suppressAutoHyphens/>
        <w:jc w:val="center"/>
        <w:rPr>
          <w:rFonts w:ascii="Calibri" w:hAnsi="Calibri" w:cs="Calibri"/>
          <w:b/>
          <w:sz w:val="22"/>
          <w:szCs w:val="22"/>
        </w:rPr>
      </w:pPr>
    </w:p>
    <w:p w14:paraId="0E29E6C8" w14:textId="77777777" w:rsidR="00430A13" w:rsidRDefault="00430A13" w:rsidP="00430A13">
      <w:pPr>
        <w:suppressAutoHyphens/>
        <w:jc w:val="center"/>
        <w:rPr>
          <w:rFonts w:ascii="Calibri" w:hAnsi="Calibri" w:cs="Calibri"/>
          <w:sz w:val="22"/>
          <w:szCs w:val="22"/>
        </w:rPr>
      </w:pPr>
      <w:r>
        <w:rPr>
          <w:rFonts w:ascii="Calibri" w:hAnsi="Calibri" w:cs="Calibri"/>
          <w:b/>
          <w:sz w:val="22"/>
          <w:szCs w:val="22"/>
        </w:rPr>
        <w:t>IZJAVA O UDELEŽBI FIZIČNIH IN PRAVNIH OSEB V LASTNIŠTVU PONUDNIKA</w:t>
      </w:r>
    </w:p>
    <w:p w14:paraId="78874E22" w14:textId="77777777" w:rsidR="00430A13" w:rsidRDefault="00430A13" w:rsidP="00430A13">
      <w:pPr>
        <w:rPr>
          <w:rFonts w:ascii="Calibri" w:hAnsi="Calibri" w:cs="Calibri"/>
          <w:sz w:val="22"/>
          <w:szCs w:val="22"/>
        </w:rPr>
      </w:pPr>
      <w:r>
        <w:rPr>
          <w:rFonts w:ascii="Calibri" w:hAnsi="Calibri" w:cs="Calibri"/>
          <w:sz w:val="22"/>
          <w:szCs w:val="22"/>
        </w:rPr>
        <w:t>v skladu s 6. odstavkom 14. člena Zakona o integriteti in preprečevanju korupcije (ZIntPK-1-UPB2)</w:t>
      </w:r>
    </w:p>
    <w:p w14:paraId="79CD797D" w14:textId="77777777" w:rsidR="00430A13" w:rsidRDefault="00430A13" w:rsidP="00430A13">
      <w:pPr>
        <w:rPr>
          <w:rFonts w:ascii="Calibri" w:hAnsi="Calibri" w:cs="Calibri"/>
          <w:sz w:val="22"/>
          <w:szCs w:val="22"/>
        </w:rPr>
      </w:pPr>
    </w:p>
    <w:p w14:paraId="5ABABC73" w14:textId="77777777" w:rsidR="00430A13" w:rsidRDefault="00430A13" w:rsidP="00430A13">
      <w:pPr>
        <w:rPr>
          <w:rFonts w:ascii="Calibri" w:hAnsi="Calibri" w:cs="Calibri"/>
          <w:sz w:val="22"/>
          <w:szCs w:val="22"/>
        </w:rPr>
      </w:pPr>
      <w:r>
        <w:rPr>
          <w:rFonts w:ascii="Calibri" w:hAnsi="Calibri" w:cs="Calibri"/>
          <w:sz w:val="22"/>
          <w:szCs w:val="22"/>
        </w:rPr>
        <w:t>Podatki o ponudniku/podizvajalcu (v nadaljevanju ponudniku):</w:t>
      </w:r>
    </w:p>
    <w:p w14:paraId="48DC7459" w14:textId="77777777" w:rsidR="00430A13" w:rsidRDefault="00430A13" w:rsidP="00430A13">
      <w:pPr>
        <w:rPr>
          <w:rFonts w:ascii="Calibri" w:hAnsi="Calibri" w:cs="Calibri"/>
          <w:b/>
          <w:sz w:val="22"/>
          <w:szCs w:val="22"/>
        </w:rPr>
      </w:pPr>
    </w:p>
    <w:p w14:paraId="4C685BBD" w14:textId="77777777" w:rsidR="00430A13" w:rsidRDefault="00430A13" w:rsidP="00430A13">
      <w:pPr>
        <w:rPr>
          <w:rFonts w:ascii="Calibri" w:hAnsi="Calibri" w:cs="Calibri"/>
          <w:b/>
          <w:sz w:val="22"/>
          <w:szCs w:val="22"/>
        </w:rPr>
      </w:pPr>
      <w:r>
        <w:rPr>
          <w:rFonts w:ascii="Calibri" w:hAnsi="Calibri" w:cs="Calibri"/>
          <w:b/>
          <w:sz w:val="22"/>
          <w:szCs w:val="22"/>
        </w:rPr>
        <w:t>Naziv:</w:t>
      </w:r>
      <w:r>
        <w:rPr>
          <w:rFonts w:ascii="Calibri" w:hAnsi="Calibri" w:cs="Calibri"/>
          <w:sz w:val="22"/>
          <w:szCs w:val="22"/>
        </w:rPr>
        <w:t xml:space="preserve"> _____________________________________</w:t>
      </w:r>
      <w:r>
        <w:rPr>
          <w:rFonts w:ascii="Calibri" w:hAnsi="Calibri" w:cs="Calibri"/>
          <w:b/>
          <w:sz w:val="22"/>
          <w:szCs w:val="22"/>
        </w:rPr>
        <w:t xml:space="preserve"> </w:t>
      </w:r>
    </w:p>
    <w:p w14:paraId="5A944098" w14:textId="77777777" w:rsidR="00430A13" w:rsidRDefault="00430A13" w:rsidP="00430A13">
      <w:pPr>
        <w:rPr>
          <w:rFonts w:ascii="Calibri" w:hAnsi="Calibri" w:cs="Calibri"/>
          <w:sz w:val="22"/>
          <w:szCs w:val="22"/>
        </w:rPr>
      </w:pPr>
      <w:r>
        <w:rPr>
          <w:rFonts w:ascii="Calibri" w:hAnsi="Calibri" w:cs="Calibri"/>
          <w:sz w:val="22"/>
          <w:szCs w:val="22"/>
        </w:rPr>
        <w:t>Naslov: _____________________________________</w:t>
      </w:r>
    </w:p>
    <w:p w14:paraId="047EE662" w14:textId="77777777" w:rsidR="00430A13" w:rsidRDefault="00430A13" w:rsidP="00430A13">
      <w:pPr>
        <w:rPr>
          <w:rFonts w:ascii="Calibri" w:hAnsi="Calibri" w:cs="Calibri"/>
          <w:sz w:val="22"/>
          <w:szCs w:val="22"/>
        </w:rPr>
      </w:pPr>
      <w:r>
        <w:rPr>
          <w:rFonts w:ascii="Calibri" w:hAnsi="Calibri" w:cs="Calibri"/>
          <w:sz w:val="22"/>
          <w:szCs w:val="22"/>
        </w:rPr>
        <w:t>Matična številka: ________________________________-</w:t>
      </w:r>
    </w:p>
    <w:p w14:paraId="1358E4F1" w14:textId="77777777" w:rsidR="00430A13" w:rsidRDefault="00430A13" w:rsidP="00430A13">
      <w:pPr>
        <w:rPr>
          <w:rFonts w:ascii="Calibri" w:hAnsi="Calibri" w:cs="Calibri"/>
          <w:sz w:val="22"/>
          <w:szCs w:val="22"/>
        </w:rPr>
      </w:pPr>
    </w:p>
    <w:p w14:paraId="2A02974B" w14:textId="5B342B2C" w:rsidR="00430A13" w:rsidRDefault="00430A13" w:rsidP="00430A13">
      <w:pPr>
        <w:rPr>
          <w:rFonts w:ascii="Calibri" w:hAnsi="Calibri" w:cs="Calibri"/>
          <w:sz w:val="22"/>
          <w:szCs w:val="22"/>
        </w:rPr>
      </w:pPr>
      <w:r>
        <w:rPr>
          <w:rFonts w:ascii="Calibri" w:hAnsi="Calibri" w:cs="Calibri"/>
          <w:sz w:val="22"/>
          <w:szCs w:val="22"/>
        </w:rPr>
        <w:t>Zakoniti zastopnik ponudnika __________________________________</w:t>
      </w:r>
      <w:r>
        <w:rPr>
          <w:rFonts w:ascii="Calibri" w:hAnsi="Calibri" w:cs="Calibri"/>
          <w:color w:val="FF0000"/>
          <w:sz w:val="22"/>
          <w:szCs w:val="22"/>
        </w:rPr>
        <w:t xml:space="preserve"> </w:t>
      </w:r>
      <w:r>
        <w:rPr>
          <w:rFonts w:ascii="Calibri" w:hAnsi="Calibri" w:cs="Calibri"/>
          <w:sz w:val="22"/>
          <w:szCs w:val="22"/>
        </w:rPr>
        <w:t>v postopku sklenitve pogodbe za javno naročilo »</w:t>
      </w:r>
      <w:r w:rsidR="00B519CC" w:rsidRPr="00B519CC">
        <w:rPr>
          <w:rFonts w:asciiTheme="minorHAnsi" w:hAnsiTheme="minorHAnsi" w:cstheme="minorHAnsi"/>
          <w:b/>
          <w:bCs/>
        </w:rPr>
        <w:t>Podaljšanje storitve tehnične podpore in vzdrževanja za obstoječi sistem Wallix Bastion za obdobje 12 mesecev</w:t>
      </w:r>
      <w:r>
        <w:rPr>
          <w:rFonts w:ascii="Calibri" w:hAnsi="Calibri" w:cs="Calibri"/>
          <w:sz w:val="22"/>
          <w:szCs w:val="22"/>
        </w:rPr>
        <w:t xml:space="preserve">«, naročniku </w:t>
      </w:r>
      <w:r>
        <w:rPr>
          <w:rFonts w:ascii="Calibri" w:hAnsi="Calibri" w:cs="Calibri"/>
          <w:b/>
          <w:sz w:val="22"/>
          <w:szCs w:val="22"/>
        </w:rPr>
        <w:t>Splošna bolnišnica Celje</w:t>
      </w:r>
      <w:r>
        <w:rPr>
          <w:rFonts w:ascii="Calibri" w:hAnsi="Calibri"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4072D025" w14:textId="77777777" w:rsidR="00430A13" w:rsidRDefault="00430A13" w:rsidP="00430A13">
      <w:pPr>
        <w:rPr>
          <w:rFonts w:ascii="Calibri" w:hAnsi="Calibri" w:cs="Calibri"/>
          <w:sz w:val="22"/>
          <w:szCs w:val="22"/>
        </w:rPr>
      </w:pPr>
    </w:p>
    <w:p w14:paraId="0FA7E240" w14:textId="77777777" w:rsidR="00430A13" w:rsidRDefault="00430A13" w:rsidP="00430A13">
      <w:pPr>
        <w:rPr>
          <w:rFonts w:ascii="Calibri" w:hAnsi="Calibri" w:cs="Calibri"/>
          <w:b/>
          <w:sz w:val="22"/>
          <w:szCs w:val="22"/>
        </w:rPr>
      </w:pPr>
      <w:r>
        <w:rPr>
          <w:rFonts w:ascii="Calibri" w:hAnsi="Calibri" w:cs="Calibri"/>
          <w:b/>
          <w:sz w:val="22"/>
          <w:szCs w:val="22"/>
        </w:rPr>
        <w:t xml:space="preserve">Izjavljam, da je lastniška struktura ponudnika naslednja </w:t>
      </w:r>
      <w:r>
        <w:rPr>
          <w:rFonts w:ascii="Calibri" w:hAnsi="Calibri" w:cs="Calibri"/>
          <w:i/>
          <w:sz w:val="22"/>
          <w:szCs w:val="22"/>
        </w:rPr>
        <w:t>(podatke lahko podate tudi v prilogi)</w:t>
      </w:r>
      <w:r>
        <w:rPr>
          <w:rFonts w:ascii="Calibri" w:hAnsi="Calibri" w:cs="Calibri"/>
          <w:b/>
          <w:sz w:val="22"/>
          <w:szCs w:val="22"/>
        </w:rPr>
        <w:t>:</w:t>
      </w:r>
    </w:p>
    <w:p w14:paraId="369F7DAE" w14:textId="77777777" w:rsidR="00430A13" w:rsidRDefault="00430A13" w:rsidP="00430A13">
      <w:pPr>
        <w:rPr>
          <w:rFonts w:ascii="Calibri" w:hAnsi="Calibri" w:cs="Calibri"/>
          <w:sz w:val="22"/>
          <w:szCs w:val="22"/>
        </w:rPr>
      </w:pPr>
    </w:p>
    <w:p w14:paraId="1FA53A2E"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430A13" w14:paraId="4F7CC60E" w14:textId="77777777" w:rsidTr="001A072C">
        <w:tc>
          <w:tcPr>
            <w:tcW w:w="2303" w:type="dxa"/>
            <w:tcBorders>
              <w:top w:val="single" w:sz="4" w:space="0" w:color="auto"/>
              <w:left w:val="single" w:sz="4" w:space="0" w:color="auto"/>
              <w:bottom w:val="single" w:sz="4" w:space="0" w:color="auto"/>
              <w:right w:val="single" w:sz="4" w:space="0" w:color="auto"/>
            </w:tcBorders>
            <w:hideMark/>
          </w:tcPr>
          <w:p w14:paraId="20B5B282" w14:textId="77777777" w:rsidR="00430A13" w:rsidRDefault="00430A13" w:rsidP="001A072C">
            <w:pPr>
              <w:rPr>
                <w:rFonts w:ascii="Calibri" w:hAnsi="Calibri" w:cs="Calibri"/>
                <w:b/>
                <w:sz w:val="22"/>
                <w:szCs w:val="22"/>
                <w:lang w:eastAsia="en-US"/>
              </w:rPr>
            </w:pPr>
            <w:r>
              <w:rPr>
                <w:rFonts w:ascii="Calibri" w:hAnsi="Calibri" w:cs="Calibri"/>
                <w:b/>
                <w:sz w:val="22"/>
                <w:szCs w:val="22"/>
              </w:rPr>
              <w:t>Ime in priimek/</w:t>
            </w:r>
          </w:p>
          <w:p w14:paraId="758DD6C0"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D74866C" w14:textId="77777777" w:rsidR="00430A13" w:rsidRDefault="00430A13" w:rsidP="001A072C">
            <w:pPr>
              <w:rPr>
                <w:rFonts w:ascii="Calibri" w:hAnsi="Calibri" w:cs="Calibri"/>
                <w:b/>
                <w:sz w:val="22"/>
                <w:szCs w:val="22"/>
                <w:lang w:eastAsia="en-US"/>
              </w:rPr>
            </w:pPr>
            <w:r>
              <w:rPr>
                <w:rFonts w:ascii="Calibri" w:hAnsi="Calibri" w:cs="Calibri"/>
                <w:b/>
                <w:sz w:val="22"/>
                <w:szCs w:val="22"/>
              </w:rPr>
              <w:t>Naslov prebivališča/</w:t>
            </w:r>
          </w:p>
          <w:p w14:paraId="5A55D50B"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9DAF1D8" w14:textId="77777777" w:rsidR="00430A13" w:rsidRDefault="00430A13" w:rsidP="001A072C">
            <w:pPr>
              <w:rPr>
                <w:rFonts w:ascii="Calibri" w:hAnsi="Calibri" w:cs="Calibri"/>
                <w:b/>
                <w:sz w:val="22"/>
                <w:szCs w:val="22"/>
                <w:lang w:eastAsia="en-US"/>
              </w:rPr>
            </w:pPr>
            <w:r>
              <w:rPr>
                <w:rFonts w:ascii="Calibri" w:hAnsi="Calibri" w:cs="Calibri"/>
                <w:b/>
                <w:sz w:val="22"/>
                <w:szCs w:val="22"/>
              </w:rPr>
              <w:t>Delež lastništva ponudnika</w:t>
            </w:r>
          </w:p>
        </w:tc>
      </w:tr>
      <w:tr w:rsidR="00430A13" w14:paraId="343CA26D" w14:textId="77777777" w:rsidTr="001A072C">
        <w:tc>
          <w:tcPr>
            <w:tcW w:w="2303" w:type="dxa"/>
            <w:tcBorders>
              <w:top w:val="single" w:sz="4" w:space="0" w:color="auto"/>
              <w:left w:val="single" w:sz="4" w:space="0" w:color="auto"/>
              <w:bottom w:val="single" w:sz="4" w:space="0" w:color="auto"/>
              <w:right w:val="single" w:sz="4" w:space="0" w:color="auto"/>
            </w:tcBorders>
          </w:tcPr>
          <w:p w14:paraId="00C6F815"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C27EDCE"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52DAF02C" w14:textId="77777777" w:rsidR="00430A13" w:rsidRDefault="00430A13" w:rsidP="001A072C">
            <w:pPr>
              <w:rPr>
                <w:rFonts w:ascii="Calibri" w:hAnsi="Calibri" w:cs="Calibri"/>
                <w:sz w:val="22"/>
                <w:szCs w:val="22"/>
                <w:lang w:eastAsia="en-US"/>
              </w:rPr>
            </w:pPr>
          </w:p>
        </w:tc>
      </w:tr>
      <w:tr w:rsidR="00430A13" w14:paraId="4BD70BE9" w14:textId="77777777" w:rsidTr="001A072C">
        <w:tc>
          <w:tcPr>
            <w:tcW w:w="2303" w:type="dxa"/>
            <w:tcBorders>
              <w:top w:val="single" w:sz="4" w:space="0" w:color="auto"/>
              <w:left w:val="single" w:sz="4" w:space="0" w:color="auto"/>
              <w:bottom w:val="single" w:sz="4" w:space="0" w:color="auto"/>
              <w:right w:val="single" w:sz="4" w:space="0" w:color="auto"/>
            </w:tcBorders>
          </w:tcPr>
          <w:p w14:paraId="152FEC4B"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88B1AA"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1914BE59" w14:textId="77777777" w:rsidR="00430A13" w:rsidRDefault="00430A13" w:rsidP="001A072C">
            <w:pPr>
              <w:rPr>
                <w:rFonts w:ascii="Calibri" w:hAnsi="Calibri" w:cs="Calibri"/>
                <w:sz w:val="22"/>
                <w:szCs w:val="22"/>
                <w:lang w:eastAsia="en-US"/>
              </w:rPr>
            </w:pPr>
          </w:p>
        </w:tc>
      </w:tr>
      <w:tr w:rsidR="00430A13" w14:paraId="02F8C083" w14:textId="77777777" w:rsidTr="001A072C">
        <w:tc>
          <w:tcPr>
            <w:tcW w:w="2303" w:type="dxa"/>
            <w:tcBorders>
              <w:top w:val="single" w:sz="4" w:space="0" w:color="auto"/>
              <w:left w:val="single" w:sz="4" w:space="0" w:color="auto"/>
              <w:bottom w:val="single" w:sz="4" w:space="0" w:color="auto"/>
              <w:right w:val="single" w:sz="4" w:space="0" w:color="auto"/>
            </w:tcBorders>
          </w:tcPr>
          <w:p w14:paraId="13F0D099"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87F4717"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5D6F819" w14:textId="77777777" w:rsidR="00430A13" w:rsidRDefault="00430A13" w:rsidP="001A072C">
            <w:pPr>
              <w:rPr>
                <w:rFonts w:ascii="Calibri" w:hAnsi="Calibri" w:cs="Calibri"/>
                <w:sz w:val="22"/>
                <w:szCs w:val="22"/>
                <w:lang w:eastAsia="en-US"/>
              </w:rPr>
            </w:pPr>
          </w:p>
        </w:tc>
      </w:tr>
      <w:tr w:rsidR="00430A13" w14:paraId="362D287E" w14:textId="77777777" w:rsidTr="001A072C">
        <w:tc>
          <w:tcPr>
            <w:tcW w:w="2303" w:type="dxa"/>
            <w:tcBorders>
              <w:top w:val="single" w:sz="4" w:space="0" w:color="auto"/>
              <w:left w:val="single" w:sz="4" w:space="0" w:color="auto"/>
              <w:bottom w:val="single" w:sz="4" w:space="0" w:color="auto"/>
              <w:right w:val="single" w:sz="4" w:space="0" w:color="auto"/>
            </w:tcBorders>
          </w:tcPr>
          <w:p w14:paraId="1BFE0482"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AFFBB6D"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FC65163" w14:textId="77777777" w:rsidR="00430A13" w:rsidRDefault="00430A13" w:rsidP="001A072C">
            <w:pPr>
              <w:rPr>
                <w:rFonts w:ascii="Calibri" w:hAnsi="Calibri" w:cs="Calibri"/>
                <w:sz w:val="22"/>
                <w:szCs w:val="22"/>
                <w:lang w:eastAsia="en-US"/>
              </w:rPr>
            </w:pPr>
          </w:p>
        </w:tc>
      </w:tr>
    </w:tbl>
    <w:p w14:paraId="7D774854" w14:textId="77777777" w:rsidR="00430A13" w:rsidRDefault="00430A13" w:rsidP="00430A13">
      <w:pPr>
        <w:rPr>
          <w:rFonts w:ascii="Calibri" w:hAnsi="Calibri" w:cs="Calibri"/>
          <w:sz w:val="22"/>
          <w:szCs w:val="22"/>
          <w:lang w:eastAsia="en-US"/>
        </w:rPr>
      </w:pPr>
    </w:p>
    <w:p w14:paraId="641EC78F"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430A13" w14:paraId="2757FD59" w14:textId="77777777" w:rsidTr="001A072C">
        <w:tc>
          <w:tcPr>
            <w:tcW w:w="2303" w:type="dxa"/>
            <w:tcBorders>
              <w:top w:val="single" w:sz="4" w:space="0" w:color="auto"/>
              <w:left w:val="single" w:sz="4" w:space="0" w:color="auto"/>
              <w:bottom w:val="single" w:sz="4" w:space="0" w:color="auto"/>
              <w:right w:val="single" w:sz="4" w:space="0" w:color="auto"/>
            </w:tcBorders>
            <w:hideMark/>
          </w:tcPr>
          <w:p w14:paraId="0BDA9B55" w14:textId="77777777" w:rsidR="00430A13" w:rsidRDefault="00430A13" w:rsidP="001A072C">
            <w:pPr>
              <w:rPr>
                <w:rFonts w:ascii="Calibri" w:hAnsi="Calibri" w:cs="Calibri"/>
                <w:b/>
                <w:sz w:val="22"/>
                <w:szCs w:val="22"/>
                <w:lang w:eastAsia="en-US"/>
              </w:rPr>
            </w:pPr>
            <w:r>
              <w:rPr>
                <w:rFonts w:ascii="Calibri" w:hAnsi="Calibri" w:cs="Calibri"/>
                <w:b/>
                <w:sz w:val="22"/>
                <w:szCs w:val="22"/>
              </w:rPr>
              <w:t>Ime in priimek/</w:t>
            </w:r>
          </w:p>
          <w:p w14:paraId="5C85D24F"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4E21704" w14:textId="77777777" w:rsidR="00430A13" w:rsidRDefault="00430A13" w:rsidP="001A072C">
            <w:pPr>
              <w:rPr>
                <w:rFonts w:ascii="Calibri" w:hAnsi="Calibri" w:cs="Calibri"/>
                <w:b/>
                <w:sz w:val="22"/>
                <w:szCs w:val="22"/>
                <w:lang w:eastAsia="en-US"/>
              </w:rPr>
            </w:pPr>
            <w:r>
              <w:rPr>
                <w:rFonts w:ascii="Calibri" w:hAnsi="Calibri" w:cs="Calibri"/>
                <w:b/>
                <w:sz w:val="22"/>
                <w:szCs w:val="22"/>
              </w:rPr>
              <w:t>Naslov prebivališča/</w:t>
            </w:r>
          </w:p>
          <w:p w14:paraId="4099A0A9"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0B553AD" w14:textId="77777777" w:rsidR="00430A13" w:rsidRDefault="00430A13" w:rsidP="001A072C">
            <w:pPr>
              <w:rPr>
                <w:rFonts w:ascii="Calibri" w:hAnsi="Calibri" w:cs="Calibri"/>
                <w:b/>
                <w:sz w:val="22"/>
                <w:szCs w:val="22"/>
                <w:lang w:eastAsia="en-US"/>
              </w:rPr>
            </w:pPr>
            <w:r>
              <w:rPr>
                <w:rFonts w:ascii="Calibri" w:hAnsi="Calibri" w:cs="Calibri"/>
                <w:b/>
                <w:sz w:val="22"/>
                <w:szCs w:val="22"/>
              </w:rPr>
              <w:t xml:space="preserve">Delež lastništva ponudnika </w:t>
            </w:r>
          </w:p>
        </w:tc>
      </w:tr>
      <w:tr w:rsidR="00430A13" w14:paraId="1714BF53" w14:textId="77777777" w:rsidTr="001A072C">
        <w:tc>
          <w:tcPr>
            <w:tcW w:w="2303" w:type="dxa"/>
            <w:tcBorders>
              <w:top w:val="single" w:sz="4" w:space="0" w:color="auto"/>
              <w:left w:val="single" w:sz="4" w:space="0" w:color="auto"/>
              <w:bottom w:val="single" w:sz="4" w:space="0" w:color="auto"/>
              <w:right w:val="single" w:sz="4" w:space="0" w:color="auto"/>
            </w:tcBorders>
          </w:tcPr>
          <w:p w14:paraId="759F0F94"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2258F35" w14:textId="77777777" w:rsidR="00430A13" w:rsidRDefault="00430A13" w:rsidP="001A072C">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5F3DA91" w14:textId="77777777" w:rsidR="00430A13" w:rsidRDefault="00430A13" w:rsidP="001A072C">
            <w:pPr>
              <w:rPr>
                <w:rFonts w:ascii="Calibri" w:hAnsi="Calibri" w:cs="Calibri"/>
                <w:sz w:val="22"/>
                <w:szCs w:val="22"/>
              </w:rPr>
            </w:pPr>
          </w:p>
        </w:tc>
      </w:tr>
      <w:tr w:rsidR="00430A13" w14:paraId="4A58B90A" w14:textId="77777777" w:rsidTr="001A072C">
        <w:tc>
          <w:tcPr>
            <w:tcW w:w="2303" w:type="dxa"/>
            <w:tcBorders>
              <w:top w:val="single" w:sz="4" w:space="0" w:color="auto"/>
              <w:left w:val="single" w:sz="4" w:space="0" w:color="auto"/>
              <w:bottom w:val="single" w:sz="4" w:space="0" w:color="auto"/>
              <w:right w:val="single" w:sz="4" w:space="0" w:color="auto"/>
            </w:tcBorders>
          </w:tcPr>
          <w:p w14:paraId="11FC940B"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21C82903" w14:textId="77777777" w:rsidR="00430A13" w:rsidRDefault="00430A13" w:rsidP="001A072C">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6DA28B7" w14:textId="77777777" w:rsidR="00430A13" w:rsidRDefault="00430A13" w:rsidP="001A072C">
            <w:pPr>
              <w:rPr>
                <w:rFonts w:ascii="Calibri" w:hAnsi="Calibri" w:cs="Calibri"/>
                <w:sz w:val="22"/>
                <w:szCs w:val="22"/>
              </w:rPr>
            </w:pPr>
          </w:p>
        </w:tc>
      </w:tr>
    </w:tbl>
    <w:p w14:paraId="48BF9630" w14:textId="77777777" w:rsidR="00430A13" w:rsidRDefault="00430A13" w:rsidP="00430A13">
      <w:pPr>
        <w:rPr>
          <w:rFonts w:ascii="Calibri" w:hAnsi="Calibri" w:cs="Calibri"/>
          <w:sz w:val="22"/>
          <w:szCs w:val="22"/>
          <w:lang w:eastAsia="en-US"/>
        </w:rPr>
      </w:pPr>
    </w:p>
    <w:p w14:paraId="78F19C4E"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430A13" w14:paraId="2560F57E" w14:textId="77777777" w:rsidTr="001A072C">
        <w:tc>
          <w:tcPr>
            <w:tcW w:w="3936" w:type="dxa"/>
            <w:tcBorders>
              <w:top w:val="single" w:sz="4" w:space="0" w:color="auto"/>
              <w:left w:val="single" w:sz="4" w:space="0" w:color="auto"/>
              <w:bottom w:val="single" w:sz="4" w:space="0" w:color="auto"/>
              <w:right w:val="single" w:sz="4" w:space="0" w:color="auto"/>
            </w:tcBorders>
            <w:hideMark/>
          </w:tcPr>
          <w:p w14:paraId="6806599D"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6A8D0D9"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r>
      <w:tr w:rsidR="00430A13" w14:paraId="3F6CC769" w14:textId="77777777" w:rsidTr="001A072C">
        <w:tc>
          <w:tcPr>
            <w:tcW w:w="3936" w:type="dxa"/>
            <w:tcBorders>
              <w:top w:val="single" w:sz="4" w:space="0" w:color="auto"/>
              <w:left w:val="single" w:sz="4" w:space="0" w:color="auto"/>
              <w:bottom w:val="single" w:sz="4" w:space="0" w:color="auto"/>
              <w:right w:val="single" w:sz="4" w:space="0" w:color="auto"/>
            </w:tcBorders>
          </w:tcPr>
          <w:p w14:paraId="13B6A264" w14:textId="77777777" w:rsidR="00430A13" w:rsidRDefault="00430A13" w:rsidP="001A072C">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08091F8" w14:textId="77777777" w:rsidR="00430A13" w:rsidRDefault="00430A13" w:rsidP="001A072C">
            <w:pPr>
              <w:rPr>
                <w:rFonts w:ascii="Calibri" w:hAnsi="Calibri" w:cs="Calibri"/>
                <w:sz w:val="22"/>
                <w:szCs w:val="22"/>
              </w:rPr>
            </w:pPr>
          </w:p>
        </w:tc>
      </w:tr>
      <w:tr w:rsidR="00430A13" w14:paraId="63F26519" w14:textId="77777777" w:rsidTr="001A072C">
        <w:tc>
          <w:tcPr>
            <w:tcW w:w="3936" w:type="dxa"/>
            <w:tcBorders>
              <w:top w:val="single" w:sz="4" w:space="0" w:color="auto"/>
              <w:left w:val="single" w:sz="4" w:space="0" w:color="auto"/>
              <w:bottom w:val="single" w:sz="4" w:space="0" w:color="auto"/>
              <w:right w:val="single" w:sz="4" w:space="0" w:color="auto"/>
            </w:tcBorders>
          </w:tcPr>
          <w:p w14:paraId="4B2AEBB3" w14:textId="77777777" w:rsidR="00430A13" w:rsidRDefault="00430A13" w:rsidP="001A072C">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8A102BA" w14:textId="77777777" w:rsidR="00430A13" w:rsidRDefault="00430A13" w:rsidP="001A072C">
            <w:pPr>
              <w:rPr>
                <w:rFonts w:ascii="Calibri" w:hAnsi="Calibri" w:cs="Calibri"/>
                <w:sz w:val="22"/>
                <w:szCs w:val="22"/>
              </w:rPr>
            </w:pPr>
          </w:p>
        </w:tc>
      </w:tr>
    </w:tbl>
    <w:p w14:paraId="651D4D84" w14:textId="77777777" w:rsidR="00430A13" w:rsidRDefault="00430A13" w:rsidP="00430A13">
      <w:pPr>
        <w:rPr>
          <w:rFonts w:ascii="Calibri" w:hAnsi="Calibri" w:cs="Calibri"/>
          <w:sz w:val="22"/>
          <w:szCs w:val="22"/>
          <w:lang w:eastAsia="en-US"/>
        </w:rPr>
      </w:pPr>
    </w:p>
    <w:p w14:paraId="3033AE33" w14:textId="77777777" w:rsidR="00430A13" w:rsidRDefault="00430A13" w:rsidP="00430A13">
      <w:pPr>
        <w:rPr>
          <w:rFonts w:ascii="Calibri" w:hAnsi="Calibri" w:cs="Calibri"/>
          <w:sz w:val="22"/>
          <w:szCs w:val="22"/>
        </w:rPr>
      </w:pPr>
      <w:r>
        <w:rPr>
          <w:rFonts w:ascii="Calibri" w:hAnsi="Calibri" w:cs="Calibri"/>
          <w:sz w:val="22"/>
          <w:szCs w:val="22"/>
        </w:rPr>
        <w:t>S podpisom jamčim za točnost in resničnost podatkov ter se zavedam, da je sporazum v primeru lažne izjave ali neresničnih podatkov o dejstvih v izjavi, nična.</w:t>
      </w:r>
    </w:p>
    <w:p w14:paraId="49AEADEC" w14:textId="77777777" w:rsidR="00430A13" w:rsidRDefault="00430A13" w:rsidP="00430A13">
      <w:pPr>
        <w:pStyle w:val="Odstavekseznama"/>
        <w:ind w:left="360"/>
        <w:rPr>
          <w:rFonts w:ascii="Calibri" w:hAnsi="Calibri" w:cs="Calibri"/>
          <w:sz w:val="22"/>
          <w:szCs w:val="22"/>
        </w:rPr>
      </w:pPr>
    </w:p>
    <w:p w14:paraId="4D5316F1" w14:textId="77777777" w:rsidR="00430A13" w:rsidRDefault="00430A13" w:rsidP="00430A13">
      <w:pPr>
        <w:rPr>
          <w:rFonts w:ascii="Calibri" w:hAnsi="Calibri" w:cs="Calibri"/>
          <w:sz w:val="22"/>
          <w:szCs w:val="22"/>
        </w:rPr>
      </w:pPr>
      <w:r>
        <w:rPr>
          <w:rFonts w:ascii="Calibri" w:hAnsi="Calibri" w:cs="Calibri"/>
          <w:sz w:val="22"/>
          <w:szCs w:val="22"/>
        </w:rPr>
        <w:t>Seznanjeni smo, da je naročnik dolžan to izjavo oziroma podatke na njeno zahtevo predložiti Komisiji za preprečevanje korupcije.</w:t>
      </w:r>
    </w:p>
    <w:p w14:paraId="07A3FE16" w14:textId="77777777" w:rsidR="00430A13" w:rsidRDefault="00430A13" w:rsidP="00430A13">
      <w:pPr>
        <w:rPr>
          <w:rFonts w:ascii="Calibri" w:hAnsi="Calibri" w:cs="Calibri"/>
          <w:sz w:val="22"/>
          <w:szCs w:val="22"/>
        </w:rPr>
      </w:pPr>
    </w:p>
    <w:p w14:paraId="39574000" w14:textId="77777777" w:rsidR="00430A13" w:rsidRDefault="00430A13" w:rsidP="00430A13">
      <w:pPr>
        <w:spacing w:line="360" w:lineRule="auto"/>
        <w:jc w:val="both"/>
        <w:rPr>
          <w:rFonts w:ascii="Calibri" w:hAnsi="Calibri" w:cs="Calibri"/>
          <w:sz w:val="22"/>
          <w:szCs w:val="22"/>
        </w:rPr>
      </w:pPr>
      <w:r>
        <w:rPr>
          <w:rFonts w:ascii="Calibri" w:hAnsi="Calibri" w:cs="Calibri"/>
          <w:sz w:val="22"/>
          <w:szCs w:val="22"/>
        </w:rPr>
        <w:t xml:space="preserve">Datum:................................ </w:t>
      </w:r>
      <w:r>
        <w:rPr>
          <w:rFonts w:ascii="Calibri" w:hAnsi="Calibri" w:cs="Calibri"/>
          <w:sz w:val="22"/>
          <w:szCs w:val="22"/>
        </w:rPr>
        <w:tab/>
      </w:r>
      <w:r>
        <w:rPr>
          <w:rFonts w:ascii="Calibri" w:hAnsi="Calibri" w:cs="Calibri"/>
          <w:sz w:val="22"/>
          <w:szCs w:val="22"/>
        </w:rPr>
        <w:tab/>
        <w:t xml:space="preserve">Žig </w:t>
      </w:r>
      <w:r>
        <w:rPr>
          <w:rFonts w:ascii="Calibri" w:hAnsi="Calibri" w:cs="Calibri"/>
          <w:sz w:val="22"/>
          <w:szCs w:val="22"/>
        </w:rPr>
        <w:tab/>
      </w:r>
      <w:r>
        <w:rPr>
          <w:rFonts w:ascii="Calibri" w:hAnsi="Calibri" w:cs="Calibri"/>
          <w:sz w:val="22"/>
          <w:szCs w:val="22"/>
        </w:rPr>
        <w:tab/>
        <w:t xml:space="preserve">              </w:t>
      </w:r>
      <w:r>
        <w:rPr>
          <w:rFonts w:ascii="Calibri" w:hAnsi="Calibri" w:cs="Calibri"/>
          <w:sz w:val="22"/>
          <w:szCs w:val="22"/>
        </w:rPr>
        <w:tab/>
        <w:t xml:space="preserve"> Podpis odgovorne osebe </w:t>
      </w:r>
    </w:p>
    <w:p w14:paraId="633F07B4" w14:textId="77777777" w:rsidR="00430A13" w:rsidRDefault="00430A13" w:rsidP="00430A13">
      <w:pPr>
        <w:spacing w:line="360" w:lineRule="auto"/>
        <w:jc w:val="both"/>
        <w:rPr>
          <w:rFonts w:ascii="Calibri" w:hAnsi="Calibri" w:cs="Calibri"/>
          <w:sz w:val="22"/>
          <w:szCs w:val="22"/>
        </w:rPr>
      </w:pPr>
      <w:r>
        <w:rPr>
          <w:rFonts w:ascii="Calibri" w:hAnsi="Calibri" w:cs="Calibri"/>
          <w:sz w:val="22"/>
          <w:szCs w:val="22"/>
        </w:rPr>
        <w:t>Kraj:....................................</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 xml:space="preserve">.......................................   </w:t>
      </w:r>
    </w:p>
    <w:p w14:paraId="128DC412" w14:textId="59D2492C" w:rsidR="008F2009" w:rsidRPr="00D4760D" w:rsidRDefault="008F2009" w:rsidP="008F2009">
      <w:pPr>
        <w:jc w:val="right"/>
        <w:rPr>
          <w:b/>
          <w:bCs/>
        </w:rPr>
      </w:pPr>
      <w:r w:rsidRPr="00D4760D">
        <w:rPr>
          <w:b/>
          <w:bCs/>
        </w:rPr>
        <w:lastRenderedPageBreak/>
        <w:t xml:space="preserve">Priloga </w:t>
      </w:r>
      <w:r w:rsidR="00792D8F">
        <w:rPr>
          <w:b/>
          <w:bCs/>
        </w:rPr>
        <w:t>2</w:t>
      </w:r>
    </w:p>
    <w:p w14:paraId="3D8BCDE2" w14:textId="77777777" w:rsidR="008F2009" w:rsidRDefault="008F2009" w:rsidP="008F2009">
      <w:pPr>
        <w:rPr>
          <w:b/>
          <w:bCs/>
        </w:rPr>
      </w:pPr>
    </w:p>
    <w:p w14:paraId="63A7A2C8" w14:textId="2384ED2E" w:rsidR="008F2009" w:rsidRPr="00D4760D" w:rsidRDefault="008F2009" w:rsidP="008F2009">
      <w:pPr>
        <w:rPr>
          <w:b/>
          <w:bCs/>
        </w:rPr>
      </w:pPr>
      <w:r w:rsidRPr="00D4760D">
        <w:rPr>
          <w:b/>
          <w:bCs/>
        </w:rPr>
        <w:t>PONUDBENI PREDRAČUN</w:t>
      </w:r>
    </w:p>
    <w:p w14:paraId="311CADFF" w14:textId="30C3F0D5" w:rsidR="008F2009" w:rsidRPr="00D4760D" w:rsidRDefault="008F2009" w:rsidP="008F2009">
      <w:r w:rsidRPr="00D4760D">
        <w:t xml:space="preserve">Na podlagi javnega naročila </w:t>
      </w:r>
      <w:r w:rsidR="00B519CC" w:rsidRPr="00B519CC">
        <w:rPr>
          <w:rFonts w:asciiTheme="minorHAnsi" w:hAnsiTheme="minorHAnsi" w:cstheme="minorHAnsi"/>
          <w:b/>
          <w:bCs/>
        </w:rPr>
        <w:t>Podaljšanje storitve tehnične podpore in vzdrževanja za obstoječi sistem Wallix Bastion za obdobje 12 mesecev</w:t>
      </w:r>
      <w:r w:rsidR="00B519CC" w:rsidRPr="00D4760D">
        <w:t xml:space="preserve"> </w:t>
      </w:r>
      <w:r w:rsidRPr="00D4760D">
        <w:t>oddajamo</w:t>
      </w:r>
      <w:r w:rsidRPr="00D4760D">
        <w:rPr>
          <w:b/>
          <w:bCs/>
        </w:rPr>
        <w:t xml:space="preserve"> </w:t>
      </w:r>
      <w:r w:rsidRPr="00D4760D">
        <w:t>ponudbo:</w:t>
      </w:r>
    </w:p>
    <w:p w14:paraId="344BD339" w14:textId="77777777" w:rsidR="008F2009" w:rsidRPr="00D4760D" w:rsidRDefault="008F2009" w:rsidP="008F2009">
      <w:pPr>
        <w:rPr>
          <w:b/>
          <w:bCs/>
        </w:rPr>
      </w:pPr>
      <w:r w:rsidRPr="00D4760D">
        <w:rPr>
          <w:b/>
          <w:bCs/>
        </w:rPr>
        <w:br/>
        <w:t>Ponudnik:</w:t>
      </w:r>
    </w:p>
    <w:p w14:paraId="5BF30567" w14:textId="77777777" w:rsidR="008F2009" w:rsidRPr="00D4760D" w:rsidRDefault="008F2009" w:rsidP="008F2009">
      <w:pPr>
        <w:rPr>
          <w:b/>
          <w:bCs/>
        </w:rPr>
      </w:pPr>
      <w:r w:rsidRPr="00D4760D">
        <w:rPr>
          <w:b/>
          <w:bCs/>
        </w:rPr>
        <w:t>_____________________________________</w:t>
      </w:r>
    </w:p>
    <w:p w14:paraId="15231624" w14:textId="77777777" w:rsidR="008F2009" w:rsidRPr="00D4760D" w:rsidRDefault="008F2009" w:rsidP="008F2009">
      <w:pPr>
        <w:rPr>
          <w:b/>
          <w:bCs/>
        </w:rPr>
      </w:pPr>
      <w:r w:rsidRPr="00D4760D">
        <w:rPr>
          <w:b/>
          <w:bCs/>
        </w:rPr>
        <w:t>_____________________________________</w:t>
      </w:r>
    </w:p>
    <w:p w14:paraId="7E150EC2" w14:textId="77777777" w:rsidR="008F2009" w:rsidRPr="00D4760D" w:rsidRDefault="008F2009" w:rsidP="008F2009">
      <w:r w:rsidRPr="00D4760D">
        <w:rPr>
          <w:b/>
          <w:bCs/>
        </w:rPr>
        <w:t>_____________________________________</w:t>
      </w:r>
      <w:r w:rsidRPr="00D4760D">
        <w:rPr>
          <w:b/>
          <w:bCs/>
        </w:rPr>
        <w:br/>
      </w:r>
    </w:p>
    <w:tbl>
      <w:tblPr>
        <w:tblStyle w:val="Tabelamrea"/>
        <w:tblW w:w="0" w:type="auto"/>
        <w:tblLook w:val="04A0" w:firstRow="1" w:lastRow="0" w:firstColumn="1" w:lastColumn="0" w:noHBand="0" w:noVBand="1"/>
      </w:tblPr>
      <w:tblGrid>
        <w:gridCol w:w="450"/>
        <w:gridCol w:w="1927"/>
        <w:gridCol w:w="679"/>
        <w:gridCol w:w="632"/>
        <w:gridCol w:w="817"/>
        <w:gridCol w:w="862"/>
        <w:gridCol w:w="1229"/>
        <w:gridCol w:w="1205"/>
        <w:gridCol w:w="1261"/>
      </w:tblGrid>
      <w:tr w:rsidR="008F2009" w:rsidRPr="00D4760D" w14:paraId="483B4FD4" w14:textId="77777777" w:rsidTr="00B519CC">
        <w:tc>
          <w:tcPr>
            <w:tcW w:w="450" w:type="dxa"/>
          </w:tcPr>
          <w:p w14:paraId="336113E3" w14:textId="77777777" w:rsidR="008F2009" w:rsidRPr="00D4760D" w:rsidRDefault="008F2009" w:rsidP="00126618">
            <w:pPr>
              <w:spacing w:before="1" w:after="6"/>
              <w:jc w:val="both"/>
              <w:rPr>
                <w:rFonts w:ascii="Cambria" w:hAnsi="Cambria"/>
              </w:rPr>
            </w:pPr>
            <w:r w:rsidRPr="00D4760D">
              <w:rPr>
                <w:rFonts w:ascii="Cambria" w:hAnsi="Cambria"/>
              </w:rPr>
              <w:t>A</w:t>
            </w:r>
          </w:p>
        </w:tc>
        <w:tc>
          <w:tcPr>
            <w:tcW w:w="1927" w:type="dxa"/>
          </w:tcPr>
          <w:p w14:paraId="2E44C707" w14:textId="77777777" w:rsidR="008F2009" w:rsidRPr="00D4760D" w:rsidRDefault="008F2009" w:rsidP="00126618">
            <w:pPr>
              <w:spacing w:before="1" w:after="6"/>
              <w:jc w:val="both"/>
              <w:rPr>
                <w:rFonts w:ascii="Cambria" w:hAnsi="Cambria"/>
              </w:rPr>
            </w:pPr>
            <w:r w:rsidRPr="00D4760D">
              <w:rPr>
                <w:rFonts w:ascii="Cambria" w:hAnsi="Cambria"/>
              </w:rPr>
              <w:t>B</w:t>
            </w:r>
          </w:p>
        </w:tc>
        <w:tc>
          <w:tcPr>
            <w:tcW w:w="679" w:type="dxa"/>
          </w:tcPr>
          <w:p w14:paraId="1F943009" w14:textId="77777777" w:rsidR="008F2009" w:rsidRPr="00D4760D" w:rsidRDefault="008F2009" w:rsidP="00126618">
            <w:pPr>
              <w:spacing w:before="1" w:after="6"/>
              <w:jc w:val="both"/>
              <w:rPr>
                <w:rFonts w:ascii="Cambria" w:hAnsi="Cambria"/>
              </w:rPr>
            </w:pPr>
            <w:r w:rsidRPr="00D4760D">
              <w:rPr>
                <w:rFonts w:ascii="Cambria" w:hAnsi="Cambria"/>
              </w:rPr>
              <w:t>C</w:t>
            </w:r>
          </w:p>
        </w:tc>
        <w:tc>
          <w:tcPr>
            <w:tcW w:w="632" w:type="dxa"/>
          </w:tcPr>
          <w:p w14:paraId="1303909B" w14:textId="77777777" w:rsidR="008F2009" w:rsidRPr="00D4760D" w:rsidRDefault="008F2009" w:rsidP="00126618">
            <w:pPr>
              <w:spacing w:before="1" w:after="6"/>
              <w:jc w:val="both"/>
              <w:rPr>
                <w:rFonts w:ascii="Cambria" w:hAnsi="Cambria"/>
              </w:rPr>
            </w:pPr>
            <w:r w:rsidRPr="00D4760D">
              <w:rPr>
                <w:rFonts w:ascii="Cambria" w:hAnsi="Cambria"/>
              </w:rPr>
              <w:t>D</w:t>
            </w:r>
          </w:p>
        </w:tc>
        <w:tc>
          <w:tcPr>
            <w:tcW w:w="817" w:type="dxa"/>
          </w:tcPr>
          <w:p w14:paraId="0ACF3ACA" w14:textId="77777777" w:rsidR="008F2009" w:rsidRPr="00D4760D" w:rsidRDefault="008F2009" w:rsidP="00126618">
            <w:pPr>
              <w:spacing w:before="1" w:after="6"/>
              <w:jc w:val="both"/>
              <w:rPr>
                <w:rFonts w:ascii="Cambria" w:hAnsi="Cambria"/>
              </w:rPr>
            </w:pPr>
            <w:r w:rsidRPr="00D4760D">
              <w:rPr>
                <w:rFonts w:ascii="Cambria" w:hAnsi="Cambria"/>
              </w:rPr>
              <w:t>E</w:t>
            </w:r>
          </w:p>
        </w:tc>
        <w:tc>
          <w:tcPr>
            <w:tcW w:w="862" w:type="dxa"/>
          </w:tcPr>
          <w:p w14:paraId="4B0F1EDD" w14:textId="77777777" w:rsidR="008F2009" w:rsidRPr="00D4760D" w:rsidRDefault="008F2009" w:rsidP="00126618">
            <w:pPr>
              <w:spacing w:before="1" w:after="6"/>
              <w:jc w:val="both"/>
              <w:rPr>
                <w:rFonts w:ascii="Cambria" w:hAnsi="Cambria"/>
              </w:rPr>
            </w:pPr>
            <w:r w:rsidRPr="00D4760D">
              <w:rPr>
                <w:rFonts w:ascii="Cambria" w:hAnsi="Cambria"/>
              </w:rPr>
              <w:t>F</w:t>
            </w:r>
          </w:p>
        </w:tc>
        <w:tc>
          <w:tcPr>
            <w:tcW w:w="1229" w:type="dxa"/>
          </w:tcPr>
          <w:p w14:paraId="1E1FE911" w14:textId="77777777" w:rsidR="008F2009" w:rsidRPr="00D4760D" w:rsidRDefault="008F2009" w:rsidP="00126618">
            <w:pPr>
              <w:spacing w:before="1" w:after="6"/>
              <w:jc w:val="both"/>
              <w:rPr>
                <w:rFonts w:ascii="Cambria" w:hAnsi="Cambria"/>
              </w:rPr>
            </w:pPr>
            <w:r w:rsidRPr="00D4760D">
              <w:rPr>
                <w:rFonts w:ascii="Cambria" w:hAnsi="Cambria"/>
              </w:rPr>
              <w:t>G</w:t>
            </w:r>
          </w:p>
        </w:tc>
        <w:tc>
          <w:tcPr>
            <w:tcW w:w="1205" w:type="dxa"/>
          </w:tcPr>
          <w:p w14:paraId="493CF06A" w14:textId="77777777" w:rsidR="008F2009" w:rsidRPr="00D4760D" w:rsidRDefault="008F2009" w:rsidP="00126618">
            <w:pPr>
              <w:spacing w:before="1" w:after="6"/>
              <w:jc w:val="both"/>
              <w:rPr>
                <w:rFonts w:ascii="Cambria" w:hAnsi="Cambria"/>
              </w:rPr>
            </w:pPr>
            <w:r w:rsidRPr="00D4760D">
              <w:rPr>
                <w:rFonts w:ascii="Cambria" w:hAnsi="Cambria"/>
              </w:rPr>
              <w:t>H</w:t>
            </w:r>
          </w:p>
        </w:tc>
        <w:tc>
          <w:tcPr>
            <w:tcW w:w="1261" w:type="dxa"/>
          </w:tcPr>
          <w:p w14:paraId="41DFF809" w14:textId="77777777" w:rsidR="008F2009" w:rsidRPr="00D4760D" w:rsidRDefault="008F2009" w:rsidP="00126618">
            <w:pPr>
              <w:spacing w:before="1" w:after="6"/>
              <w:jc w:val="both"/>
              <w:rPr>
                <w:rFonts w:ascii="Cambria" w:hAnsi="Cambria"/>
              </w:rPr>
            </w:pPr>
            <w:r w:rsidRPr="00D4760D">
              <w:rPr>
                <w:rFonts w:ascii="Cambria" w:hAnsi="Cambria"/>
              </w:rPr>
              <w:t>I</w:t>
            </w:r>
          </w:p>
        </w:tc>
      </w:tr>
      <w:tr w:rsidR="008F2009" w:rsidRPr="00D4760D" w14:paraId="078394B6" w14:textId="77777777" w:rsidTr="00B519CC">
        <w:tc>
          <w:tcPr>
            <w:tcW w:w="450" w:type="dxa"/>
          </w:tcPr>
          <w:p w14:paraId="26725AB3" w14:textId="77777777" w:rsidR="008F2009" w:rsidRPr="00D4760D" w:rsidRDefault="008F2009" w:rsidP="00126618">
            <w:pPr>
              <w:spacing w:before="1" w:after="6"/>
              <w:jc w:val="both"/>
              <w:rPr>
                <w:rFonts w:ascii="Cambria" w:hAnsi="Cambria"/>
                <w:b/>
                <w:bCs/>
              </w:rPr>
            </w:pPr>
            <w:r w:rsidRPr="00D4760D">
              <w:rPr>
                <w:rFonts w:ascii="Cambria" w:hAnsi="Cambria"/>
                <w:b/>
                <w:bCs/>
              </w:rPr>
              <w:t>zš</w:t>
            </w:r>
          </w:p>
        </w:tc>
        <w:tc>
          <w:tcPr>
            <w:tcW w:w="1927" w:type="dxa"/>
          </w:tcPr>
          <w:p w14:paraId="0C0E40F9" w14:textId="77777777" w:rsidR="008F2009" w:rsidRPr="00D4760D" w:rsidRDefault="008F2009" w:rsidP="00126618">
            <w:pPr>
              <w:spacing w:before="1" w:after="6"/>
              <w:jc w:val="both"/>
              <w:rPr>
                <w:rFonts w:ascii="Cambria" w:hAnsi="Cambria"/>
                <w:b/>
                <w:bCs/>
              </w:rPr>
            </w:pPr>
            <w:r w:rsidRPr="00D4760D">
              <w:rPr>
                <w:rFonts w:ascii="Cambria" w:hAnsi="Cambria"/>
                <w:b/>
                <w:bCs/>
              </w:rPr>
              <w:t>Postavka</w:t>
            </w:r>
          </w:p>
        </w:tc>
        <w:tc>
          <w:tcPr>
            <w:tcW w:w="679" w:type="dxa"/>
          </w:tcPr>
          <w:p w14:paraId="19DF4FED" w14:textId="77777777" w:rsidR="008F2009" w:rsidRPr="00D4760D" w:rsidRDefault="008F2009" w:rsidP="00126618">
            <w:pPr>
              <w:spacing w:before="1" w:after="6"/>
              <w:jc w:val="both"/>
              <w:rPr>
                <w:rFonts w:ascii="Cambria" w:hAnsi="Cambria"/>
                <w:b/>
                <w:bCs/>
              </w:rPr>
            </w:pPr>
            <w:r w:rsidRPr="00D4760D">
              <w:rPr>
                <w:rFonts w:ascii="Cambria" w:hAnsi="Cambria"/>
                <w:b/>
                <w:bCs/>
              </w:rPr>
              <w:t>KOL</w:t>
            </w:r>
          </w:p>
        </w:tc>
        <w:tc>
          <w:tcPr>
            <w:tcW w:w="632" w:type="dxa"/>
          </w:tcPr>
          <w:p w14:paraId="2709E4CE" w14:textId="77777777" w:rsidR="008F2009" w:rsidRPr="00D4760D" w:rsidRDefault="008F2009" w:rsidP="00126618">
            <w:pPr>
              <w:spacing w:before="1" w:after="6"/>
              <w:jc w:val="both"/>
              <w:rPr>
                <w:rFonts w:ascii="Cambria" w:hAnsi="Cambria"/>
                <w:b/>
                <w:bCs/>
              </w:rPr>
            </w:pPr>
            <w:r w:rsidRPr="00D4760D">
              <w:rPr>
                <w:rFonts w:ascii="Cambria" w:hAnsi="Cambria"/>
                <w:b/>
                <w:bCs/>
              </w:rPr>
              <w:t>EM</w:t>
            </w:r>
          </w:p>
        </w:tc>
        <w:tc>
          <w:tcPr>
            <w:tcW w:w="817" w:type="dxa"/>
          </w:tcPr>
          <w:p w14:paraId="419B8508" w14:textId="77777777" w:rsidR="008F2009" w:rsidRPr="00D4760D" w:rsidRDefault="008F2009" w:rsidP="00126618">
            <w:pPr>
              <w:spacing w:before="1" w:after="6"/>
              <w:jc w:val="both"/>
              <w:rPr>
                <w:rFonts w:ascii="Cambria" w:hAnsi="Cambria"/>
                <w:b/>
                <w:bCs/>
              </w:rPr>
            </w:pPr>
            <w:r w:rsidRPr="00D4760D">
              <w:rPr>
                <w:rFonts w:ascii="Cambria" w:hAnsi="Cambria"/>
                <w:b/>
                <w:bCs/>
              </w:rPr>
              <w:t>Cena EM brez DDV</w:t>
            </w:r>
          </w:p>
        </w:tc>
        <w:tc>
          <w:tcPr>
            <w:tcW w:w="862" w:type="dxa"/>
          </w:tcPr>
          <w:p w14:paraId="064B67B7" w14:textId="77777777" w:rsidR="008F2009" w:rsidRPr="00D4760D" w:rsidRDefault="008F2009" w:rsidP="00126618">
            <w:pPr>
              <w:spacing w:before="1" w:after="6"/>
              <w:jc w:val="both"/>
              <w:rPr>
                <w:rFonts w:ascii="Cambria" w:hAnsi="Cambria"/>
                <w:b/>
                <w:bCs/>
              </w:rPr>
            </w:pPr>
            <w:r w:rsidRPr="00D4760D">
              <w:rPr>
                <w:rFonts w:ascii="Cambria" w:hAnsi="Cambria"/>
                <w:b/>
                <w:bCs/>
              </w:rPr>
              <w:t>Rabat v %</w:t>
            </w:r>
          </w:p>
        </w:tc>
        <w:tc>
          <w:tcPr>
            <w:tcW w:w="1229" w:type="dxa"/>
          </w:tcPr>
          <w:p w14:paraId="15D688DC" w14:textId="77777777" w:rsidR="008F2009" w:rsidRPr="00D4760D" w:rsidRDefault="008F2009" w:rsidP="00126618">
            <w:pPr>
              <w:spacing w:before="1" w:after="6"/>
              <w:jc w:val="both"/>
              <w:rPr>
                <w:rFonts w:ascii="Cambria" w:hAnsi="Cambria"/>
                <w:b/>
                <w:bCs/>
              </w:rPr>
            </w:pPr>
            <w:r w:rsidRPr="00D4760D">
              <w:rPr>
                <w:rFonts w:ascii="Cambria" w:hAnsi="Cambria"/>
                <w:b/>
                <w:bCs/>
              </w:rPr>
              <w:t>Vrednost rabata</w:t>
            </w:r>
          </w:p>
        </w:tc>
        <w:tc>
          <w:tcPr>
            <w:tcW w:w="1205" w:type="dxa"/>
          </w:tcPr>
          <w:p w14:paraId="624D2E4C" w14:textId="77777777" w:rsidR="008F2009" w:rsidRPr="00D4760D" w:rsidRDefault="008F2009" w:rsidP="00126618">
            <w:pPr>
              <w:spacing w:before="1" w:after="6"/>
              <w:jc w:val="both"/>
              <w:rPr>
                <w:rFonts w:ascii="Cambria" w:hAnsi="Cambria"/>
                <w:b/>
                <w:bCs/>
              </w:rPr>
            </w:pPr>
            <w:r w:rsidRPr="00D4760D">
              <w:rPr>
                <w:rFonts w:ascii="Cambria" w:hAnsi="Cambria"/>
                <w:b/>
                <w:bCs/>
              </w:rPr>
              <w:t>Cena EM z rabatom in brez DDV</w:t>
            </w:r>
          </w:p>
        </w:tc>
        <w:tc>
          <w:tcPr>
            <w:tcW w:w="1261" w:type="dxa"/>
          </w:tcPr>
          <w:p w14:paraId="45F5F34C" w14:textId="77777777" w:rsidR="008F2009" w:rsidRPr="00D4760D" w:rsidRDefault="008F2009" w:rsidP="00126618">
            <w:pPr>
              <w:spacing w:before="1" w:after="6"/>
              <w:jc w:val="both"/>
              <w:rPr>
                <w:rFonts w:ascii="Cambria" w:hAnsi="Cambria"/>
                <w:b/>
                <w:bCs/>
              </w:rPr>
            </w:pPr>
            <w:r w:rsidRPr="00D4760D">
              <w:rPr>
                <w:rFonts w:ascii="Cambria" w:hAnsi="Cambria"/>
                <w:b/>
                <w:bCs/>
              </w:rPr>
              <w:t>Vrednost brez DDV</w:t>
            </w:r>
          </w:p>
        </w:tc>
      </w:tr>
      <w:tr w:rsidR="00B519CC" w:rsidRPr="00D4760D" w14:paraId="003B744F" w14:textId="77777777" w:rsidTr="00B519CC">
        <w:tc>
          <w:tcPr>
            <w:tcW w:w="450" w:type="dxa"/>
          </w:tcPr>
          <w:p w14:paraId="169361E0" w14:textId="4DEC8BCC" w:rsidR="00B519CC" w:rsidRPr="00FB6333" w:rsidRDefault="00B519CC" w:rsidP="00B519CC">
            <w:pPr>
              <w:spacing w:before="1" w:after="6"/>
              <w:jc w:val="both"/>
            </w:pPr>
            <w:r w:rsidRPr="00E26EA1">
              <w:t>1</w:t>
            </w:r>
          </w:p>
        </w:tc>
        <w:tc>
          <w:tcPr>
            <w:tcW w:w="1927" w:type="dxa"/>
          </w:tcPr>
          <w:p w14:paraId="2F1E82C0" w14:textId="759556E4" w:rsidR="00B519CC" w:rsidRPr="00FB6333" w:rsidRDefault="00B519CC" w:rsidP="00B519CC">
            <w:pPr>
              <w:spacing w:before="1" w:after="6"/>
              <w:jc w:val="both"/>
            </w:pPr>
            <w:r w:rsidRPr="00E26EA1">
              <w:t>Storitev tehnične podpore in vzdrževanja proizvajalca za obstoječi sistem Bastion za obdobje 12 mesecev, režim 365/24/7</w:t>
            </w:r>
          </w:p>
        </w:tc>
        <w:tc>
          <w:tcPr>
            <w:tcW w:w="679" w:type="dxa"/>
          </w:tcPr>
          <w:p w14:paraId="408AD851" w14:textId="35B647A8" w:rsidR="00B519CC" w:rsidRPr="00FB6333" w:rsidRDefault="00B519CC" w:rsidP="00B519CC">
            <w:pPr>
              <w:spacing w:before="1" w:after="6"/>
              <w:jc w:val="both"/>
            </w:pPr>
            <w:r w:rsidRPr="00E26EA1">
              <w:t>1</w:t>
            </w:r>
          </w:p>
        </w:tc>
        <w:tc>
          <w:tcPr>
            <w:tcW w:w="632" w:type="dxa"/>
          </w:tcPr>
          <w:p w14:paraId="299969BA" w14:textId="54F5237A" w:rsidR="00B519CC" w:rsidRPr="00FB6333" w:rsidRDefault="00B519CC" w:rsidP="00B519CC">
            <w:pPr>
              <w:spacing w:before="1" w:after="6"/>
              <w:jc w:val="both"/>
            </w:pPr>
            <w:r w:rsidRPr="00E26EA1">
              <w:t>Kos</w:t>
            </w:r>
          </w:p>
        </w:tc>
        <w:tc>
          <w:tcPr>
            <w:tcW w:w="817" w:type="dxa"/>
            <w:tcBorders>
              <w:bottom w:val="single" w:sz="4" w:space="0" w:color="auto"/>
            </w:tcBorders>
          </w:tcPr>
          <w:p w14:paraId="7D79D74A" w14:textId="77777777" w:rsidR="00B519CC" w:rsidRPr="00D4760D" w:rsidRDefault="00B519CC" w:rsidP="00B519CC">
            <w:pPr>
              <w:spacing w:before="1" w:after="6"/>
              <w:jc w:val="both"/>
              <w:rPr>
                <w:rFonts w:ascii="Cambria" w:hAnsi="Cambria"/>
              </w:rPr>
            </w:pPr>
          </w:p>
        </w:tc>
        <w:tc>
          <w:tcPr>
            <w:tcW w:w="862" w:type="dxa"/>
            <w:tcBorders>
              <w:bottom w:val="single" w:sz="4" w:space="0" w:color="auto"/>
            </w:tcBorders>
          </w:tcPr>
          <w:p w14:paraId="4645201A" w14:textId="77777777" w:rsidR="00B519CC" w:rsidRPr="00D4760D" w:rsidRDefault="00B519CC" w:rsidP="00B519CC">
            <w:pPr>
              <w:spacing w:before="1" w:after="6"/>
              <w:jc w:val="both"/>
              <w:rPr>
                <w:rFonts w:ascii="Cambria" w:hAnsi="Cambria"/>
              </w:rPr>
            </w:pPr>
          </w:p>
        </w:tc>
        <w:tc>
          <w:tcPr>
            <w:tcW w:w="1229" w:type="dxa"/>
            <w:tcBorders>
              <w:bottom w:val="single" w:sz="4" w:space="0" w:color="auto"/>
            </w:tcBorders>
          </w:tcPr>
          <w:p w14:paraId="64ED66C6" w14:textId="77777777" w:rsidR="00B519CC" w:rsidRPr="00D4760D" w:rsidRDefault="00B519CC" w:rsidP="00B519CC">
            <w:pPr>
              <w:spacing w:before="1" w:after="6"/>
              <w:jc w:val="both"/>
              <w:rPr>
                <w:rFonts w:ascii="Cambria" w:hAnsi="Cambria"/>
              </w:rPr>
            </w:pPr>
          </w:p>
        </w:tc>
        <w:tc>
          <w:tcPr>
            <w:tcW w:w="1205" w:type="dxa"/>
            <w:tcBorders>
              <w:bottom w:val="single" w:sz="4" w:space="0" w:color="auto"/>
            </w:tcBorders>
          </w:tcPr>
          <w:p w14:paraId="028CB843" w14:textId="77777777" w:rsidR="00B519CC" w:rsidRPr="00D4760D" w:rsidRDefault="00B519CC" w:rsidP="00B519CC">
            <w:pPr>
              <w:spacing w:before="1" w:after="6"/>
              <w:jc w:val="both"/>
              <w:rPr>
                <w:rFonts w:ascii="Cambria" w:hAnsi="Cambria"/>
              </w:rPr>
            </w:pPr>
          </w:p>
        </w:tc>
        <w:tc>
          <w:tcPr>
            <w:tcW w:w="1261" w:type="dxa"/>
            <w:tcBorders>
              <w:bottom w:val="single" w:sz="4" w:space="0" w:color="auto"/>
            </w:tcBorders>
          </w:tcPr>
          <w:p w14:paraId="6B859F41" w14:textId="77777777" w:rsidR="00B519CC" w:rsidRPr="00D4760D" w:rsidRDefault="00B519CC" w:rsidP="00B519CC">
            <w:pPr>
              <w:spacing w:before="1" w:after="6"/>
              <w:jc w:val="both"/>
              <w:rPr>
                <w:rFonts w:ascii="Cambria" w:hAnsi="Cambria"/>
              </w:rPr>
            </w:pPr>
          </w:p>
        </w:tc>
      </w:tr>
      <w:tr w:rsidR="00B519CC" w:rsidRPr="00D4760D" w14:paraId="5B12D23E" w14:textId="77777777" w:rsidTr="00B519CC">
        <w:tc>
          <w:tcPr>
            <w:tcW w:w="450" w:type="dxa"/>
          </w:tcPr>
          <w:p w14:paraId="4324493F" w14:textId="5FC696B0" w:rsidR="00B519CC" w:rsidRDefault="00B519CC" w:rsidP="00B519CC">
            <w:pPr>
              <w:spacing w:before="1" w:after="6"/>
              <w:jc w:val="both"/>
              <w:rPr>
                <w:rFonts w:ascii="Cambria" w:hAnsi="Cambria"/>
                <w:b/>
                <w:bCs/>
              </w:rPr>
            </w:pPr>
            <w:r w:rsidRPr="00E26EA1">
              <w:t>2</w:t>
            </w:r>
          </w:p>
        </w:tc>
        <w:tc>
          <w:tcPr>
            <w:tcW w:w="1927" w:type="dxa"/>
          </w:tcPr>
          <w:p w14:paraId="621ACA8E" w14:textId="05D78FF8" w:rsidR="00B519CC" w:rsidRDefault="00B519CC" w:rsidP="00B519CC">
            <w:pPr>
              <w:spacing w:before="1" w:after="6"/>
              <w:jc w:val="both"/>
              <w:rPr>
                <w:rFonts w:ascii="Cambria" w:hAnsi="Cambria"/>
              </w:rPr>
            </w:pPr>
            <w:r w:rsidRPr="00E26EA1">
              <w:t>Storitev tehnične podpore in vzdrževanja ponudnika (po vnaprejšnjem dogovoru)</w:t>
            </w:r>
          </w:p>
        </w:tc>
        <w:tc>
          <w:tcPr>
            <w:tcW w:w="679" w:type="dxa"/>
          </w:tcPr>
          <w:p w14:paraId="38D98D2B" w14:textId="4C28A202" w:rsidR="00B519CC" w:rsidRPr="002A41CA" w:rsidRDefault="00B519CC" w:rsidP="00B519CC">
            <w:pPr>
              <w:spacing w:before="1" w:after="6"/>
              <w:jc w:val="both"/>
              <w:rPr>
                <w:rFonts w:ascii="Cambria" w:hAnsi="Cambria"/>
              </w:rPr>
            </w:pPr>
            <w:r w:rsidRPr="00E26EA1">
              <w:t xml:space="preserve">60 </w:t>
            </w:r>
          </w:p>
        </w:tc>
        <w:tc>
          <w:tcPr>
            <w:tcW w:w="632" w:type="dxa"/>
          </w:tcPr>
          <w:p w14:paraId="0D096D76" w14:textId="0BF78D63" w:rsidR="00B519CC" w:rsidRPr="002A41CA" w:rsidRDefault="00B519CC" w:rsidP="00B519CC">
            <w:pPr>
              <w:spacing w:before="1" w:after="6"/>
              <w:jc w:val="both"/>
              <w:rPr>
                <w:rFonts w:ascii="Cambria" w:hAnsi="Cambria"/>
              </w:rPr>
            </w:pPr>
            <w:r w:rsidRPr="00E26EA1">
              <w:t>Ura</w:t>
            </w:r>
          </w:p>
        </w:tc>
        <w:tc>
          <w:tcPr>
            <w:tcW w:w="817" w:type="dxa"/>
            <w:tcBorders>
              <w:bottom w:val="single" w:sz="4" w:space="0" w:color="auto"/>
            </w:tcBorders>
          </w:tcPr>
          <w:p w14:paraId="3DB8FC3E" w14:textId="77777777" w:rsidR="00B519CC" w:rsidRPr="00D4760D" w:rsidRDefault="00B519CC" w:rsidP="00B519CC">
            <w:pPr>
              <w:spacing w:before="1" w:after="6"/>
              <w:jc w:val="both"/>
              <w:rPr>
                <w:rFonts w:ascii="Cambria" w:hAnsi="Cambria"/>
              </w:rPr>
            </w:pPr>
          </w:p>
        </w:tc>
        <w:tc>
          <w:tcPr>
            <w:tcW w:w="862" w:type="dxa"/>
            <w:tcBorders>
              <w:bottom w:val="single" w:sz="4" w:space="0" w:color="auto"/>
            </w:tcBorders>
          </w:tcPr>
          <w:p w14:paraId="7CB1AF16" w14:textId="77777777" w:rsidR="00B519CC" w:rsidRPr="00D4760D" w:rsidRDefault="00B519CC" w:rsidP="00B519CC">
            <w:pPr>
              <w:spacing w:before="1" w:after="6"/>
              <w:jc w:val="both"/>
              <w:rPr>
                <w:rFonts w:ascii="Cambria" w:hAnsi="Cambria"/>
              </w:rPr>
            </w:pPr>
          </w:p>
        </w:tc>
        <w:tc>
          <w:tcPr>
            <w:tcW w:w="1229" w:type="dxa"/>
            <w:tcBorders>
              <w:bottom w:val="single" w:sz="4" w:space="0" w:color="auto"/>
            </w:tcBorders>
          </w:tcPr>
          <w:p w14:paraId="4796D3A8" w14:textId="77777777" w:rsidR="00B519CC" w:rsidRPr="00D4760D" w:rsidRDefault="00B519CC" w:rsidP="00B519CC">
            <w:pPr>
              <w:spacing w:before="1" w:after="6"/>
              <w:jc w:val="both"/>
              <w:rPr>
                <w:rFonts w:ascii="Cambria" w:hAnsi="Cambria"/>
              </w:rPr>
            </w:pPr>
          </w:p>
        </w:tc>
        <w:tc>
          <w:tcPr>
            <w:tcW w:w="1205" w:type="dxa"/>
            <w:tcBorders>
              <w:bottom w:val="single" w:sz="4" w:space="0" w:color="auto"/>
            </w:tcBorders>
          </w:tcPr>
          <w:p w14:paraId="0042A6D5" w14:textId="77777777" w:rsidR="00B519CC" w:rsidRPr="00D4760D" w:rsidRDefault="00B519CC" w:rsidP="00B519CC">
            <w:pPr>
              <w:spacing w:before="1" w:after="6"/>
              <w:jc w:val="both"/>
              <w:rPr>
                <w:rFonts w:ascii="Cambria" w:hAnsi="Cambria"/>
              </w:rPr>
            </w:pPr>
          </w:p>
        </w:tc>
        <w:tc>
          <w:tcPr>
            <w:tcW w:w="1261" w:type="dxa"/>
            <w:tcBorders>
              <w:bottom w:val="single" w:sz="4" w:space="0" w:color="auto"/>
            </w:tcBorders>
          </w:tcPr>
          <w:p w14:paraId="1806E1D8" w14:textId="77777777" w:rsidR="00B519CC" w:rsidRPr="00D4760D" w:rsidRDefault="00B519CC" w:rsidP="00B519CC">
            <w:pPr>
              <w:spacing w:before="1" w:after="6"/>
              <w:jc w:val="both"/>
              <w:rPr>
                <w:rFonts w:ascii="Cambria" w:hAnsi="Cambria"/>
              </w:rPr>
            </w:pPr>
          </w:p>
        </w:tc>
      </w:tr>
    </w:tbl>
    <w:p w14:paraId="322AB850" w14:textId="77777777" w:rsidR="007E55AD" w:rsidRDefault="007E55AD" w:rsidP="008F2009">
      <w:pPr>
        <w:spacing w:before="1" w:after="6" w:line="360" w:lineRule="auto"/>
        <w:jc w:val="both"/>
        <w:rPr>
          <w:rFonts w:ascii="Cambria" w:hAnsi="Cambria"/>
        </w:rPr>
      </w:pPr>
    </w:p>
    <w:p w14:paraId="076A9122" w14:textId="2A8B0425" w:rsidR="008F2009" w:rsidRPr="00D4760D" w:rsidRDefault="008F2009" w:rsidP="008F2009">
      <w:pPr>
        <w:spacing w:before="1" w:after="6" w:line="360" w:lineRule="auto"/>
        <w:jc w:val="both"/>
        <w:rPr>
          <w:rFonts w:ascii="Cambria" w:hAnsi="Cambria"/>
        </w:rPr>
      </w:pPr>
      <w:r w:rsidRPr="00D4760D">
        <w:rPr>
          <w:rFonts w:ascii="Cambria" w:hAnsi="Cambria"/>
        </w:rPr>
        <w:t>Vrednost za vse zaporedne številke brez DDV                                     __________________________</w:t>
      </w:r>
    </w:p>
    <w:p w14:paraId="1E4E7216" w14:textId="77777777" w:rsidR="008F2009" w:rsidRPr="00D4760D" w:rsidRDefault="008F2009" w:rsidP="008F2009">
      <w:pPr>
        <w:spacing w:before="1" w:after="6" w:line="360" w:lineRule="auto"/>
        <w:jc w:val="both"/>
        <w:rPr>
          <w:rFonts w:ascii="Cambria" w:hAnsi="Cambria"/>
        </w:rPr>
      </w:pPr>
      <w:r w:rsidRPr="00D4760D">
        <w:rPr>
          <w:rFonts w:ascii="Cambria" w:hAnsi="Cambria"/>
        </w:rPr>
        <w:t>DDV v %                                                                                                                      ____________________</w:t>
      </w:r>
    </w:p>
    <w:p w14:paraId="427B7A54" w14:textId="77777777" w:rsidR="008F2009" w:rsidRPr="00D4760D" w:rsidRDefault="008F2009" w:rsidP="008F2009">
      <w:pPr>
        <w:spacing w:before="1" w:after="6" w:line="360" w:lineRule="auto"/>
        <w:jc w:val="both"/>
        <w:rPr>
          <w:rFonts w:ascii="Cambria" w:hAnsi="Cambria"/>
        </w:rPr>
      </w:pPr>
      <w:r w:rsidRPr="00D4760D">
        <w:rPr>
          <w:rFonts w:ascii="Cambria" w:hAnsi="Cambria"/>
        </w:rPr>
        <w:t>DDV v vrednosti                                                                                                       ____________________</w:t>
      </w:r>
    </w:p>
    <w:p w14:paraId="1610B52C" w14:textId="77777777" w:rsidR="008F2009" w:rsidRPr="007E55AD" w:rsidRDefault="008F2009" w:rsidP="008F2009">
      <w:pPr>
        <w:spacing w:before="1" w:after="6" w:line="360" w:lineRule="auto"/>
        <w:jc w:val="both"/>
        <w:rPr>
          <w:rFonts w:ascii="Cambria" w:hAnsi="Cambria"/>
          <w:b/>
          <w:bCs/>
        </w:rPr>
      </w:pPr>
      <w:r w:rsidRPr="007E55AD">
        <w:rPr>
          <w:rFonts w:ascii="Cambria" w:hAnsi="Cambria"/>
          <w:b/>
          <w:bCs/>
        </w:rPr>
        <w:t>Vrednost skupaj z DDV                                                                               ___________________________</w:t>
      </w:r>
    </w:p>
    <w:p w14:paraId="1A03057F" w14:textId="77777777" w:rsidR="008F2009" w:rsidRDefault="008F2009" w:rsidP="008F2009">
      <w:pPr>
        <w:spacing w:before="1" w:after="6"/>
        <w:jc w:val="both"/>
        <w:rPr>
          <w:rFonts w:ascii="Cambria" w:hAnsi="Cambria"/>
        </w:rPr>
      </w:pPr>
    </w:p>
    <w:p w14:paraId="0CE1FBB2"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Izračuni v tabeli:</w:t>
      </w:r>
    </w:p>
    <w:p w14:paraId="5481870C"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G = E x F</w:t>
      </w:r>
    </w:p>
    <w:p w14:paraId="0826C339"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H = E - G</w:t>
      </w:r>
    </w:p>
    <w:p w14:paraId="521C140F"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I = C x H</w:t>
      </w:r>
    </w:p>
    <w:p w14:paraId="4651ED76" w14:textId="77777777" w:rsidR="00784A61" w:rsidRPr="00D4760D" w:rsidRDefault="00784A61" w:rsidP="008F2009">
      <w:pPr>
        <w:spacing w:before="8" w:after="120"/>
        <w:rPr>
          <w:rFonts w:ascii="Cambria" w:hAnsi="Cambria"/>
          <w:sz w:val="18"/>
          <w:szCs w:val="18"/>
        </w:rPr>
      </w:pPr>
    </w:p>
    <w:p w14:paraId="4C75AD6A" w14:textId="77777777" w:rsidR="008F2009" w:rsidRPr="00D4760D" w:rsidRDefault="008F2009" w:rsidP="008F2009">
      <w:r w:rsidRPr="00D4760D">
        <w:t xml:space="preserve">Upošteva se, da je ponudnik pred oddajo svoje ponudbe natančno pregledal določila dokumentacije evidenčnega naročila ter vse ostale okoliščine, ki lahko vplivajo na izvedbo storitve. Upošteva se, da je ponudnik pred oddajo svoje ponudbe seznanjen z vsemi predpisi </w:t>
      </w:r>
      <w:r w:rsidRPr="00D4760D">
        <w:lastRenderedPageBreak/>
        <w:t>in zakoni glede plačila taks, davkov in ostalih dajatev v RS, da je v celoti preučil dokumentacijo, da je prišel do vseh potrebnih podatkov, ki vplivajo na izvedbo del ter na podlagi vsega tega tudi pripravil svojo ponudbo.</w:t>
      </w:r>
    </w:p>
    <w:p w14:paraId="598AAA7A" w14:textId="77777777" w:rsidR="008F2009" w:rsidRPr="00D4760D" w:rsidRDefault="008F2009" w:rsidP="008F2009">
      <w:r w:rsidRPr="00D4760D">
        <w:t>S podpisom ponudnik sprejema zahteve naročnika, navedene v predmetni dokumentaciji evidenčnega naročila.</w:t>
      </w:r>
    </w:p>
    <w:p w14:paraId="37BAE489" w14:textId="77777777" w:rsidR="008F2009" w:rsidRPr="00D4760D" w:rsidRDefault="008F2009" w:rsidP="008F2009">
      <w:r w:rsidRPr="00D4760D">
        <w:t>Rok veljavnosti ponudbe je 60 dni od roka za oddajo ponudbe.</w:t>
      </w:r>
    </w:p>
    <w:p w14:paraId="17DE29EC" w14:textId="77777777" w:rsidR="008F2009" w:rsidRPr="00D4760D" w:rsidRDefault="008F2009" w:rsidP="008F2009"/>
    <w:p w14:paraId="40FB0785" w14:textId="77777777" w:rsidR="008F2009" w:rsidRPr="00D4760D" w:rsidRDefault="008F2009" w:rsidP="008F2009">
      <w:r w:rsidRPr="00D4760D">
        <w:t>Naročniku izjavljamo, da:</w:t>
      </w:r>
    </w:p>
    <w:p w14:paraId="795C4969" w14:textId="77777777" w:rsidR="008F2009" w:rsidRPr="00D4760D" w:rsidRDefault="008F2009" w:rsidP="008F2009">
      <w:r w:rsidRPr="00D4760D">
        <w:t>- smo pri izračunu ponudbenih cen upoštevali vse zahteve naročnika iz dokumentacije evidenčnega naročila in vse veljavne predpise, ki urejajo področje predmeta javnega naročila;</w:t>
      </w:r>
    </w:p>
    <w:p w14:paraId="64794803" w14:textId="77777777" w:rsidR="008F2009" w:rsidRPr="00D4760D" w:rsidRDefault="008F2009" w:rsidP="008F2009">
      <w:r w:rsidRPr="00D4760D">
        <w:t>- smo pri izračunu ponudbenih cen upoštevali vse stroške, vezane na izvedbo javnega naročila, kot so stroški dela, materialni stroški in ostale stroške, ki vplivajo na izračun ponudbene vrednosti vključno z vsemi popusti;</w:t>
      </w:r>
    </w:p>
    <w:p w14:paraId="1BCC997F" w14:textId="77777777" w:rsidR="008F2009" w:rsidRPr="00D4760D" w:rsidRDefault="008F2009" w:rsidP="008F2009">
      <w:r w:rsidRPr="00D4760D">
        <w:t>- so ponujene cene, na katerih temelji ponudbena cena, fiksne in se v času do izpolnitve pogodbenih obveznosti ne bodo spremenile.</w:t>
      </w:r>
    </w:p>
    <w:p w14:paraId="13296106" w14:textId="77777777" w:rsidR="008F2009" w:rsidRDefault="008F2009" w:rsidP="008F2009">
      <w:pPr>
        <w:ind w:left="4248" w:firstLine="708"/>
      </w:pPr>
    </w:p>
    <w:p w14:paraId="24D9D334" w14:textId="77777777" w:rsidR="00784A61" w:rsidRDefault="00784A61" w:rsidP="008F2009">
      <w:pPr>
        <w:ind w:left="4248" w:firstLine="708"/>
      </w:pPr>
    </w:p>
    <w:p w14:paraId="2DBA2306" w14:textId="77777777" w:rsidR="00784A61" w:rsidRPr="00D4760D" w:rsidRDefault="00784A61" w:rsidP="008F2009">
      <w:pPr>
        <w:ind w:left="4248" w:firstLine="708"/>
      </w:pPr>
    </w:p>
    <w:p w14:paraId="357BEC63" w14:textId="77777777" w:rsidR="008F2009" w:rsidRPr="00D4760D" w:rsidRDefault="008F2009" w:rsidP="008F2009">
      <w:pPr>
        <w:ind w:left="4248" w:firstLine="708"/>
      </w:pPr>
      <w:r w:rsidRPr="00D4760D">
        <w:t>Podpisnik v imenu ponudnika:</w:t>
      </w:r>
    </w:p>
    <w:tbl>
      <w:tblPr>
        <w:tblStyle w:val="Tabelamrea"/>
        <w:tblW w:w="0" w:type="auto"/>
        <w:jc w:val="right"/>
        <w:tblLook w:val="04A0" w:firstRow="1" w:lastRow="0" w:firstColumn="1" w:lastColumn="0" w:noHBand="0" w:noVBand="1"/>
      </w:tblPr>
      <w:tblGrid>
        <w:gridCol w:w="1980"/>
        <w:gridCol w:w="4061"/>
      </w:tblGrid>
      <w:tr w:rsidR="008F2009" w:rsidRPr="00D4760D" w14:paraId="2A3687C3" w14:textId="77777777" w:rsidTr="00126618">
        <w:trPr>
          <w:trHeight w:val="707"/>
          <w:jc w:val="right"/>
        </w:trPr>
        <w:tc>
          <w:tcPr>
            <w:tcW w:w="1980" w:type="dxa"/>
            <w:vAlign w:val="center"/>
          </w:tcPr>
          <w:p w14:paraId="6E285732" w14:textId="77777777" w:rsidR="008F2009" w:rsidRPr="00D4760D" w:rsidRDefault="008F2009" w:rsidP="00126618">
            <w:r w:rsidRPr="00D4760D">
              <w:t>Ime in priimek</w:t>
            </w:r>
          </w:p>
        </w:tc>
        <w:tc>
          <w:tcPr>
            <w:tcW w:w="4061" w:type="dxa"/>
            <w:vAlign w:val="center"/>
          </w:tcPr>
          <w:p w14:paraId="1CA61313" w14:textId="77777777" w:rsidR="008F2009" w:rsidRPr="00D4760D" w:rsidRDefault="008F2009" w:rsidP="00126618"/>
        </w:tc>
      </w:tr>
      <w:tr w:rsidR="008F2009" w:rsidRPr="00D4760D" w14:paraId="59697BA5" w14:textId="77777777" w:rsidTr="00126618">
        <w:trPr>
          <w:trHeight w:val="690"/>
          <w:jc w:val="right"/>
        </w:trPr>
        <w:tc>
          <w:tcPr>
            <w:tcW w:w="1980" w:type="dxa"/>
            <w:vAlign w:val="center"/>
          </w:tcPr>
          <w:p w14:paraId="0902FEBD" w14:textId="77777777" w:rsidR="008F2009" w:rsidRPr="00D4760D" w:rsidRDefault="008F2009" w:rsidP="00126618">
            <w:r w:rsidRPr="00D4760D">
              <w:t>Podpis</w:t>
            </w:r>
          </w:p>
        </w:tc>
        <w:tc>
          <w:tcPr>
            <w:tcW w:w="4061" w:type="dxa"/>
            <w:vAlign w:val="center"/>
          </w:tcPr>
          <w:p w14:paraId="52F3434B" w14:textId="77777777" w:rsidR="008F2009" w:rsidRPr="00D4760D" w:rsidRDefault="008F2009" w:rsidP="00126618"/>
        </w:tc>
      </w:tr>
      <w:tr w:rsidR="008F2009" w:rsidRPr="00D4760D" w14:paraId="0C5446BC" w14:textId="77777777" w:rsidTr="00126618">
        <w:trPr>
          <w:trHeight w:val="713"/>
          <w:jc w:val="right"/>
        </w:trPr>
        <w:tc>
          <w:tcPr>
            <w:tcW w:w="1980" w:type="dxa"/>
            <w:vAlign w:val="center"/>
          </w:tcPr>
          <w:p w14:paraId="3EB95C42" w14:textId="77777777" w:rsidR="008F2009" w:rsidRPr="00D4760D" w:rsidRDefault="008F2009" w:rsidP="00126618">
            <w:r w:rsidRPr="00D4760D">
              <w:t>Datum in žig</w:t>
            </w:r>
          </w:p>
        </w:tc>
        <w:tc>
          <w:tcPr>
            <w:tcW w:w="4061" w:type="dxa"/>
            <w:vAlign w:val="center"/>
          </w:tcPr>
          <w:p w14:paraId="6815185B" w14:textId="77777777" w:rsidR="008F2009" w:rsidRPr="00D4760D" w:rsidRDefault="008F2009" w:rsidP="00126618"/>
        </w:tc>
      </w:tr>
    </w:tbl>
    <w:p w14:paraId="57FBA401" w14:textId="76B7E96D" w:rsidR="003507FC" w:rsidRDefault="003507FC">
      <w:pPr>
        <w:spacing w:after="160" w:line="259" w:lineRule="auto"/>
        <w:rPr>
          <w:rFonts w:asciiTheme="minorHAnsi" w:hAnsiTheme="minorHAnsi" w:cstheme="minorHAnsi"/>
          <w:sz w:val="22"/>
          <w:szCs w:val="22"/>
        </w:rPr>
      </w:pPr>
    </w:p>
    <w:p w14:paraId="0882F303" w14:textId="3FBC5F48" w:rsidR="003507FC" w:rsidRDefault="003507FC">
      <w:pPr>
        <w:spacing w:after="160" w:line="259" w:lineRule="auto"/>
        <w:rPr>
          <w:rFonts w:asciiTheme="minorHAnsi" w:hAnsiTheme="minorHAnsi" w:cstheme="minorHAnsi"/>
          <w:sz w:val="22"/>
          <w:szCs w:val="22"/>
        </w:rPr>
      </w:pPr>
    </w:p>
    <w:sectPr w:rsidR="003507F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AECD4" w14:textId="77777777" w:rsidR="00A13535" w:rsidRDefault="00A13535" w:rsidP="00374898">
      <w:r>
        <w:separator/>
      </w:r>
    </w:p>
  </w:endnote>
  <w:endnote w:type="continuationSeparator" w:id="0">
    <w:p w14:paraId="5CD42366" w14:textId="77777777" w:rsidR="00A13535" w:rsidRDefault="00A13535" w:rsidP="00374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FCAAC" w14:textId="77777777" w:rsidR="00374898" w:rsidRDefault="0037489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858527"/>
      <w:docPartObj>
        <w:docPartGallery w:val="Page Numbers (Bottom of Page)"/>
        <w:docPartUnique/>
      </w:docPartObj>
    </w:sdtPr>
    <w:sdtEndPr/>
    <w:sdtContent>
      <w:p w14:paraId="4642B005" w14:textId="66D44924" w:rsidR="00374898" w:rsidRDefault="00374898">
        <w:pPr>
          <w:pStyle w:val="Noga"/>
          <w:jc w:val="right"/>
        </w:pPr>
        <w:r>
          <w:fldChar w:fldCharType="begin"/>
        </w:r>
        <w:r>
          <w:instrText>PAGE   \* MERGEFORMAT</w:instrText>
        </w:r>
        <w:r>
          <w:fldChar w:fldCharType="separate"/>
        </w:r>
        <w:r>
          <w:t>2</w:t>
        </w:r>
        <w:r>
          <w:fldChar w:fldCharType="end"/>
        </w:r>
      </w:p>
    </w:sdtContent>
  </w:sdt>
  <w:p w14:paraId="4024F1AF" w14:textId="77777777" w:rsidR="00374898" w:rsidRDefault="00374898">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134FD" w14:textId="77777777" w:rsidR="00374898" w:rsidRDefault="0037489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EA71A" w14:textId="77777777" w:rsidR="00A13535" w:rsidRDefault="00A13535" w:rsidP="00374898">
      <w:r>
        <w:separator/>
      </w:r>
    </w:p>
  </w:footnote>
  <w:footnote w:type="continuationSeparator" w:id="0">
    <w:p w14:paraId="7392AB07" w14:textId="77777777" w:rsidR="00A13535" w:rsidRDefault="00A13535" w:rsidP="003748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AD4DA" w14:textId="77777777" w:rsidR="00374898" w:rsidRDefault="00374898">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09E0A" w14:textId="77777777" w:rsidR="00374898" w:rsidRDefault="00374898">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9654F" w14:textId="77777777" w:rsidR="00374898" w:rsidRDefault="0037489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8B8"/>
    <w:multiLevelType w:val="hybridMultilevel"/>
    <w:tmpl w:val="D07227D2"/>
    <w:lvl w:ilvl="0" w:tplc="0424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C9A2EBA"/>
    <w:multiLevelType w:val="hybridMultilevel"/>
    <w:tmpl w:val="8074804E"/>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4"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79B5909"/>
    <w:multiLevelType w:val="hybridMultilevel"/>
    <w:tmpl w:val="2D322006"/>
    <w:lvl w:ilvl="0" w:tplc="0809000F">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409354D"/>
    <w:multiLevelType w:val="hybridMultilevel"/>
    <w:tmpl w:val="F3080B14"/>
    <w:lvl w:ilvl="0" w:tplc="D0A01A9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A8E39E8"/>
    <w:multiLevelType w:val="hybridMultilevel"/>
    <w:tmpl w:val="758CDF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3E2BA6"/>
    <w:multiLevelType w:val="multilevel"/>
    <w:tmpl w:val="91BE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BB62BE"/>
    <w:multiLevelType w:val="hybridMultilevel"/>
    <w:tmpl w:val="B2DC2EBA"/>
    <w:lvl w:ilvl="0" w:tplc="04240001">
      <w:start w:val="1"/>
      <w:numFmt w:val="bullet"/>
      <w:lvlText w:val=""/>
      <w:lvlJc w:val="left"/>
      <w:pPr>
        <w:ind w:left="720" w:hanging="360"/>
      </w:pPr>
      <w:rPr>
        <w:rFonts w:ascii="Symbol" w:hAnsi="Symbol" w:hint="default"/>
      </w:rPr>
    </w:lvl>
    <w:lvl w:ilvl="1" w:tplc="B9662026">
      <w:numFmt w:val="bullet"/>
      <w:lvlText w:val="•"/>
      <w:lvlJc w:val="left"/>
      <w:pPr>
        <w:ind w:left="1440" w:hanging="360"/>
      </w:pPr>
      <w:rPr>
        <w:rFonts w:ascii="Calibri" w:eastAsiaTheme="minorEastAsia" w:hAnsi="Calibri" w:cs="Calibri"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10B32C5"/>
    <w:multiLevelType w:val="hybridMultilevel"/>
    <w:tmpl w:val="CA6C1A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AE22419"/>
    <w:multiLevelType w:val="multilevel"/>
    <w:tmpl w:val="0424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0D15F45"/>
    <w:multiLevelType w:val="multilevel"/>
    <w:tmpl w:val="3E107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4BE60B0D"/>
    <w:multiLevelType w:val="hybridMultilevel"/>
    <w:tmpl w:val="9BA80D78"/>
    <w:lvl w:ilvl="0" w:tplc="0424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3"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FF35E51"/>
    <w:multiLevelType w:val="hybridMultilevel"/>
    <w:tmpl w:val="4ADA01DC"/>
    <w:lvl w:ilvl="0" w:tplc="960E211A">
      <w:start w:val="5"/>
      <w:numFmt w:val="bullet"/>
      <w:lvlText w:val="-"/>
      <w:lvlJc w:val="left"/>
      <w:pPr>
        <w:ind w:left="360" w:hanging="360"/>
      </w:pPr>
      <w:rPr>
        <w:rFonts w:ascii="Calibri" w:eastAsia="Calibri" w:hAnsi="Calibri"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25" w15:restartNumberingAfterBreak="0">
    <w:nsid w:val="54D77C55"/>
    <w:multiLevelType w:val="hybridMultilevel"/>
    <w:tmpl w:val="4364D8F0"/>
    <w:lvl w:ilvl="0" w:tplc="8FFA0742">
      <w:start w:val="1"/>
      <w:numFmt w:val="decimal"/>
      <w:lvlText w:val="Priloga št. %1:"/>
      <w:lvlJc w:val="left"/>
      <w:pPr>
        <w:ind w:left="718" w:hanging="360"/>
      </w:pPr>
      <w:rPr>
        <w:rFonts w:ascii="Calibri" w:hAnsi="Calibri" w:hint="default"/>
        <w:b/>
        <w:i w:val="0"/>
        <w:sz w:val="22"/>
      </w:rPr>
    </w:lvl>
    <w:lvl w:ilvl="1" w:tplc="08090019" w:tentative="1">
      <w:start w:val="1"/>
      <w:numFmt w:val="lowerLetter"/>
      <w:lvlText w:val="%2."/>
      <w:lvlJc w:val="left"/>
      <w:pPr>
        <w:ind w:left="1438" w:hanging="360"/>
      </w:pPr>
    </w:lvl>
    <w:lvl w:ilvl="2" w:tplc="0809001B" w:tentative="1">
      <w:start w:val="1"/>
      <w:numFmt w:val="lowerRoman"/>
      <w:lvlText w:val="%3."/>
      <w:lvlJc w:val="right"/>
      <w:pPr>
        <w:ind w:left="2158" w:hanging="180"/>
      </w:pPr>
    </w:lvl>
    <w:lvl w:ilvl="3" w:tplc="0809000F" w:tentative="1">
      <w:start w:val="1"/>
      <w:numFmt w:val="decimal"/>
      <w:lvlText w:val="%4."/>
      <w:lvlJc w:val="left"/>
      <w:pPr>
        <w:ind w:left="2878" w:hanging="360"/>
      </w:pPr>
    </w:lvl>
    <w:lvl w:ilvl="4" w:tplc="08090019" w:tentative="1">
      <w:start w:val="1"/>
      <w:numFmt w:val="lowerLetter"/>
      <w:lvlText w:val="%5."/>
      <w:lvlJc w:val="left"/>
      <w:pPr>
        <w:ind w:left="3598" w:hanging="360"/>
      </w:pPr>
    </w:lvl>
    <w:lvl w:ilvl="5" w:tplc="0809001B" w:tentative="1">
      <w:start w:val="1"/>
      <w:numFmt w:val="lowerRoman"/>
      <w:lvlText w:val="%6."/>
      <w:lvlJc w:val="right"/>
      <w:pPr>
        <w:ind w:left="4318" w:hanging="180"/>
      </w:pPr>
    </w:lvl>
    <w:lvl w:ilvl="6" w:tplc="0809000F" w:tentative="1">
      <w:start w:val="1"/>
      <w:numFmt w:val="decimal"/>
      <w:lvlText w:val="%7."/>
      <w:lvlJc w:val="left"/>
      <w:pPr>
        <w:ind w:left="5038" w:hanging="360"/>
      </w:pPr>
    </w:lvl>
    <w:lvl w:ilvl="7" w:tplc="08090019" w:tentative="1">
      <w:start w:val="1"/>
      <w:numFmt w:val="lowerLetter"/>
      <w:lvlText w:val="%8."/>
      <w:lvlJc w:val="left"/>
      <w:pPr>
        <w:ind w:left="5758" w:hanging="360"/>
      </w:pPr>
    </w:lvl>
    <w:lvl w:ilvl="8" w:tplc="0809001B" w:tentative="1">
      <w:start w:val="1"/>
      <w:numFmt w:val="lowerRoman"/>
      <w:lvlText w:val="%9."/>
      <w:lvlJc w:val="right"/>
      <w:pPr>
        <w:ind w:left="6478" w:hanging="180"/>
      </w:pPr>
    </w:lvl>
  </w:abstractNum>
  <w:abstractNum w:abstractNumId="26"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6EC2F20"/>
    <w:multiLevelType w:val="hybridMultilevel"/>
    <w:tmpl w:val="5A9A27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7F73E7B"/>
    <w:multiLevelType w:val="hybridMultilevel"/>
    <w:tmpl w:val="68C0EEE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9A945F0"/>
    <w:multiLevelType w:val="hybridMultilevel"/>
    <w:tmpl w:val="9C947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0057E4"/>
    <w:multiLevelType w:val="hybridMultilevel"/>
    <w:tmpl w:val="FE5471B2"/>
    <w:lvl w:ilvl="0" w:tplc="04090001">
      <w:start w:val="1"/>
      <w:numFmt w:val="bullet"/>
      <w:lvlText w:val=""/>
      <w:lvlJc w:val="left"/>
      <w:pPr>
        <w:tabs>
          <w:tab w:val="num" w:pos="720"/>
        </w:tabs>
        <w:ind w:left="720" w:hanging="360"/>
      </w:pPr>
      <w:rPr>
        <w:rFonts w:ascii="Symbol" w:hAnsi="Symbol" w:hint="default"/>
      </w:rPr>
    </w:lvl>
    <w:lvl w:ilvl="1" w:tplc="47B0A5E4">
      <w:numFmt w:val="bullet"/>
      <w:lvlText w:val="-"/>
      <w:lvlJc w:val="left"/>
      <w:pPr>
        <w:tabs>
          <w:tab w:val="num" w:pos="1440"/>
        </w:tabs>
        <w:ind w:left="1440" w:hanging="360"/>
      </w:pPr>
      <w:rPr>
        <w:rFonts w:ascii="Courier New" w:eastAsia="Times New Roman"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1406D11"/>
    <w:multiLevelType w:val="hybridMultilevel"/>
    <w:tmpl w:val="D408AD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5" w15:restartNumberingAfterBreak="0">
    <w:nsid w:val="76794A32"/>
    <w:multiLevelType w:val="multilevel"/>
    <w:tmpl w:val="482E6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7857C4D"/>
    <w:multiLevelType w:val="hybridMultilevel"/>
    <w:tmpl w:val="DCAEA4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CD137A2"/>
    <w:multiLevelType w:val="hybridMultilevel"/>
    <w:tmpl w:val="E0887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5099036">
    <w:abstractNumId w:val="20"/>
  </w:num>
  <w:num w:numId="2" w16cid:durableId="15473349">
    <w:abstractNumId w:val="11"/>
  </w:num>
  <w:num w:numId="3" w16cid:durableId="83116194">
    <w:abstractNumId w:val="7"/>
  </w:num>
  <w:num w:numId="4" w16cid:durableId="1637876770">
    <w:abstractNumId w:val="4"/>
  </w:num>
  <w:num w:numId="5" w16cid:durableId="635838932">
    <w:abstractNumId w:val="18"/>
  </w:num>
  <w:num w:numId="6" w16cid:durableId="946932512">
    <w:abstractNumId w:val="16"/>
  </w:num>
  <w:num w:numId="7" w16cid:durableId="935987947">
    <w:abstractNumId w:val="6"/>
  </w:num>
  <w:num w:numId="8" w16cid:durableId="993068977">
    <w:abstractNumId w:val="26"/>
  </w:num>
  <w:num w:numId="9" w16cid:durableId="1595631656">
    <w:abstractNumId w:val="10"/>
  </w:num>
  <w:num w:numId="10" w16cid:durableId="20928445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6"/>
  </w:num>
  <w:num w:numId="12" w16cid:durableId="1388987471">
    <w:abstractNumId w:val="23"/>
  </w:num>
  <w:num w:numId="13" w16cid:durableId="1189294787">
    <w:abstractNumId w:val="34"/>
  </w:num>
  <w:num w:numId="14" w16cid:durableId="27492244">
    <w:abstractNumId w:val="8"/>
  </w:num>
  <w:num w:numId="15"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7881914">
    <w:abstractNumId w:val="31"/>
  </w:num>
  <w:num w:numId="17" w16cid:durableId="1339772987">
    <w:abstractNumId w:val="22"/>
  </w:num>
  <w:num w:numId="18" w16cid:durableId="565920671">
    <w:abstractNumId w:val="1"/>
  </w:num>
  <w:num w:numId="19" w16cid:durableId="2086611880">
    <w:abstractNumId w:val="3"/>
  </w:num>
  <w:num w:numId="20" w16cid:durableId="2142383930">
    <w:abstractNumId w:val="33"/>
  </w:num>
  <w:num w:numId="21" w16cid:durableId="2100325199">
    <w:abstractNumId w:val="37"/>
  </w:num>
  <w:num w:numId="22" w16cid:durableId="304748516">
    <w:abstractNumId w:val="24"/>
  </w:num>
  <w:num w:numId="23" w16cid:durableId="754133493">
    <w:abstractNumId w:val="27"/>
  </w:num>
  <w:num w:numId="24" w16cid:durableId="1299721588">
    <w:abstractNumId w:val="17"/>
  </w:num>
  <w:num w:numId="25" w16cid:durableId="1694182881">
    <w:abstractNumId w:val="15"/>
  </w:num>
  <w:num w:numId="26" w16cid:durableId="1446271954">
    <w:abstractNumId w:val="0"/>
  </w:num>
  <w:num w:numId="27" w16cid:durableId="1616475700">
    <w:abstractNumId w:val="28"/>
  </w:num>
  <w:num w:numId="28" w16cid:durableId="42338561">
    <w:abstractNumId w:val="36"/>
  </w:num>
  <w:num w:numId="29" w16cid:durableId="501891809">
    <w:abstractNumId w:val="9"/>
  </w:num>
  <w:num w:numId="30" w16cid:durableId="1067218497">
    <w:abstractNumId w:val="29"/>
  </w:num>
  <w:num w:numId="31" w16cid:durableId="1636182034">
    <w:abstractNumId w:val="38"/>
  </w:num>
  <w:num w:numId="32" w16cid:durableId="1485466771">
    <w:abstractNumId w:val="30"/>
  </w:num>
  <w:num w:numId="33" w16cid:durableId="1105420324">
    <w:abstractNumId w:val="12"/>
  </w:num>
  <w:num w:numId="34" w16cid:durableId="1164708421">
    <w:abstractNumId w:val="32"/>
  </w:num>
  <w:num w:numId="35" w16cid:durableId="1804226041">
    <w:abstractNumId w:val="25"/>
  </w:num>
  <w:num w:numId="36" w16cid:durableId="1545405610">
    <w:abstractNumId w:val="5"/>
  </w:num>
  <w:num w:numId="37" w16cid:durableId="1552885426">
    <w:abstractNumId w:val="13"/>
  </w:num>
  <w:num w:numId="38" w16cid:durableId="964389277">
    <w:abstractNumId w:val="19"/>
  </w:num>
  <w:num w:numId="39" w16cid:durableId="220364219">
    <w:abstractNumId w:val="35"/>
  </w:num>
  <w:num w:numId="40" w16cid:durableId="1100954481">
    <w:abstractNumId w:val="14"/>
  </w:num>
  <w:num w:numId="41" w16cid:durableId="670762557">
    <w:abstractNumId w:val="2"/>
  </w:num>
  <w:num w:numId="42" w16cid:durableId="4372175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0D68"/>
    <w:rsid w:val="00004D5B"/>
    <w:rsid w:val="00012294"/>
    <w:rsid w:val="000204A6"/>
    <w:rsid w:val="00033E44"/>
    <w:rsid w:val="00034376"/>
    <w:rsid w:val="000419D9"/>
    <w:rsid w:val="000428B7"/>
    <w:rsid w:val="000454A0"/>
    <w:rsid w:val="000461CE"/>
    <w:rsid w:val="00056B5E"/>
    <w:rsid w:val="000862A3"/>
    <w:rsid w:val="00096481"/>
    <w:rsid w:val="000A5B93"/>
    <w:rsid w:val="000C7688"/>
    <w:rsid w:val="000D46D4"/>
    <w:rsid w:val="000D5E96"/>
    <w:rsid w:val="000E45E2"/>
    <w:rsid w:val="000E48BA"/>
    <w:rsid w:val="000E68CA"/>
    <w:rsid w:val="00116498"/>
    <w:rsid w:val="00136230"/>
    <w:rsid w:val="00137DEE"/>
    <w:rsid w:val="00144D1C"/>
    <w:rsid w:val="00151E34"/>
    <w:rsid w:val="00152B08"/>
    <w:rsid w:val="0017154E"/>
    <w:rsid w:val="00171C1F"/>
    <w:rsid w:val="001761A9"/>
    <w:rsid w:val="001937B0"/>
    <w:rsid w:val="001A573C"/>
    <w:rsid w:val="001A7138"/>
    <w:rsid w:val="001B1A9D"/>
    <w:rsid w:val="001D006E"/>
    <w:rsid w:val="001F4832"/>
    <w:rsid w:val="00222F60"/>
    <w:rsid w:val="002615FA"/>
    <w:rsid w:val="0028191F"/>
    <w:rsid w:val="00287D84"/>
    <w:rsid w:val="002A0B30"/>
    <w:rsid w:val="002A1054"/>
    <w:rsid w:val="002B7D6E"/>
    <w:rsid w:val="002C086D"/>
    <w:rsid w:val="002D25ED"/>
    <w:rsid w:val="002E5698"/>
    <w:rsid w:val="002E699A"/>
    <w:rsid w:val="00312C33"/>
    <w:rsid w:val="00312F1D"/>
    <w:rsid w:val="003312D0"/>
    <w:rsid w:val="003507CF"/>
    <w:rsid w:val="003507FC"/>
    <w:rsid w:val="00374898"/>
    <w:rsid w:val="003855DE"/>
    <w:rsid w:val="003939EE"/>
    <w:rsid w:val="003B0445"/>
    <w:rsid w:val="003B1A75"/>
    <w:rsid w:val="003B2150"/>
    <w:rsid w:val="003B63A7"/>
    <w:rsid w:val="003C01C2"/>
    <w:rsid w:val="003D1813"/>
    <w:rsid w:val="003E1525"/>
    <w:rsid w:val="003F00A3"/>
    <w:rsid w:val="0040467C"/>
    <w:rsid w:val="0040543B"/>
    <w:rsid w:val="00407049"/>
    <w:rsid w:val="0042291B"/>
    <w:rsid w:val="00430A13"/>
    <w:rsid w:val="00441FE6"/>
    <w:rsid w:val="00442D5A"/>
    <w:rsid w:val="00457211"/>
    <w:rsid w:val="00463E86"/>
    <w:rsid w:val="0046638B"/>
    <w:rsid w:val="00467832"/>
    <w:rsid w:val="00476041"/>
    <w:rsid w:val="0048089F"/>
    <w:rsid w:val="004C731A"/>
    <w:rsid w:val="004D04D8"/>
    <w:rsid w:val="004F1569"/>
    <w:rsid w:val="00500C0B"/>
    <w:rsid w:val="005174B6"/>
    <w:rsid w:val="00520255"/>
    <w:rsid w:val="005273DA"/>
    <w:rsid w:val="00545E2D"/>
    <w:rsid w:val="005544FE"/>
    <w:rsid w:val="005652E9"/>
    <w:rsid w:val="00572EDF"/>
    <w:rsid w:val="00574C8D"/>
    <w:rsid w:val="005A3F2F"/>
    <w:rsid w:val="005B0B8B"/>
    <w:rsid w:val="005B1D51"/>
    <w:rsid w:val="005C06D0"/>
    <w:rsid w:val="005C4388"/>
    <w:rsid w:val="005F25A4"/>
    <w:rsid w:val="006221FD"/>
    <w:rsid w:val="00663F6D"/>
    <w:rsid w:val="006728F8"/>
    <w:rsid w:val="006815F1"/>
    <w:rsid w:val="006843A2"/>
    <w:rsid w:val="00685063"/>
    <w:rsid w:val="00686C2A"/>
    <w:rsid w:val="006963A6"/>
    <w:rsid w:val="006B6910"/>
    <w:rsid w:val="006C7B42"/>
    <w:rsid w:val="006D38B6"/>
    <w:rsid w:val="006D428A"/>
    <w:rsid w:val="00703A7E"/>
    <w:rsid w:val="0071325A"/>
    <w:rsid w:val="00720117"/>
    <w:rsid w:val="00722A75"/>
    <w:rsid w:val="007435AB"/>
    <w:rsid w:val="00762073"/>
    <w:rsid w:val="00773E6A"/>
    <w:rsid w:val="00782912"/>
    <w:rsid w:val="00782CA0"/>
    <w:rsid w:val="00784A61"/>
    <w:rsid w:val="00792D8F"/>
    <w:rsid w:val="007A5741"/>
    <w:rsid w:val="007C1EF9"/>
    <w:rsid w:val="007C52C8"/>
    <w:rsid w:val="007E55AD"/>
    <w:rsid w:val="007E6837"/>
    <w:rsid w:val="00812148"/>
    <w:rsid w:val="00812F40"/>
    <w:rsid w:val="008217DA"/>
    <w:rsid w:val="00821A42"/>
    <w:rsid w:val="0082544F"/>
    <w:rsid w:val="00833E01"/>
    <w:rsid w:val="008404CC"/>
    <w:rsid w:val="008405FD"/>
    <w:rsid w:val="00854F54"/>
    <w:rsid w:val="00856549"/>
    <w:rsid w:val="00870369"/>
    <w:rsid w:val="00876E17"/>
    <w:rsid w:val="00884395"/>
    <w:rsid w:val="00890026"/>
    <w:rsid w:val="008A0691"/>
    <w:rsid w:val="008A3C7C"/>
    <w:rsid w:val="008B3152"/>
    <w:rsid w:val="008D5AF1"/>
    <w:rsid w:val="008D67E8"/>
    <w:rsid w:val="008F2009"/>
    <w:rsid w:val="009248C6"/>
    <w:rsid w:val="0093245D"/>
    <w:rsid w:val="009420F7"/>
    <w:rsid w:val="009429F4"/>
    <w:rsid w:val="00947228"/>
    <w:rsid w:val="00952B3C"/>
    <w:rsid w:val="009710B6"/>
    <w:rsid w:val="0097379C"/>
    <w:rsid w:val="00975F1F"/>
    <w:rsid w:val="00992AB1"/>
    <w:rsid w:val="009A18A5"/>
    <w:rsid w:val="009A19A1"/>
    <w:rsid w:val="009B6584"/>
    <w:rsid w:val="009D0280"/>
    <w:rsid w:val="009D6B41"/>
    <w:rsid w:val="009F12BA"/>
    <w:rsid w:val="00A0087B"/>
    <w:rsid w:val="00A010C7"/>
    <w:rsid w:val="00A13535"/>
    <w:rsid w:val="00A137B8"/>
    <w:rsid w:val="00A16460"/>
    <w:rsid w:val="00A2216E"/>
    <w:rsid w:val="00A22C89"/>
    <w:rsid w:val="00A429FA"/>
    <w:rsid w:val="00A459BC"/>
    <w:rsid w:val="00A66674"/>
    <w:rsid w:val="00A86076"/>
    <w:rsid w:val="00AA1C67"/>
    <w:rsid w:val="00AA5763"/>
    <w:rsid w:val="00AA73DC"/>
    <w:rsid w:val="00AB06A1"/>
    <w:rsid w:val="00AB39CE"/>
    <w:rsid w:val="00AC16D4"/>
    <w:rsid w:val="00AC62AD"/>
    <w:rsid w:val="00AD51E5"/>
    <w:rsid w:val="00AE21BB"/>
    <w:rsid w:val="00AE4D96"/>
    <w:rsid w:val="00AE7810"/>
    <w:rsid w:val="00B00FE6"/>
    <w:rsid w:val="00B0273A"/>
    <w:rsid w:val="00B21555"/>
    <w:rsid w:val="00B31FAD"/>
    <w:rsid w:val="00B4309A"/>
    <w:rsid w:val="00B519CC"/>
    <w:rsid w:val="00B65600"/>
    <w:rsid w:val="00BA2976"/>
    <w:rsid w:val="00BC33AB"/>
    <w:rsid w:val="00BC57B1"/>
    <w:rsid w:val="00BC6D48"/>
    <w:rsid w:val="00BC7E94"/>
    <w:rsid w:val="00BD1932"/>
    <w:rsid w:val="00C02AF7"/>
    <w:rsid w:val="00C21B6A"/>
    <w:rsid w:val="00C23E9E"/>
    <w:rsid w:val="00C25018"/>
    <w:rsid w:val="00C250DB"/>
    <w:rsid w:val="00C54BE0"/>
    <w:rsid w:val="00C56A3E"/>
    <w:rsid w:val="00C57093"/>
    <w:rsid w:val="00C62A15"/>
    <w:rsid w:val="00C632BD"/>
    <w:rsid w:val="00C703F3"/>
    <w:rsid w:val="00C735C4"/>
    <w:rsid w:val="00C74C43"/>
    <w:rsid w:val="00C76F16"/>
    <w:rsid w:val="00C837EF"/>
    <w:rsid w:val="00C9011C"/>
    <w:rsid w:val="00CC0337"/>
    <w:rsid w:val="00CC0F28"/>
    <w:rsid w:val="00CC3F0E"/>
    <w:rsid w:val="00CD28CE"/>
    <w:rsid w:val="00CE523B"/>
    <w:rsid w:val="00CF07D6"/>
    <w:rsid w:val="00CF63FA"/>
    <w:rsid w:val="00D003CB"/>
    <w:rsid w:val="00D0520E"/>
    <w:rsid w:val="00D10B02"/>
    <w:rsid w:val="00D27559"/>
    <w:rsid w:val="00D52EC0"/>
    <w:rsid w:val="00D65FFC"/>
    <w:rsid w:val="00D67E45"/>
    <w:rsid w:val="00D731F2"/>
    <w:rsid w:val="00D74B66"/>
    <w:rsid w:val="00D92186"/>
    <w:rsid w:val="00DA34ED"/>
    <w:rsid w:val="00DA49D3"/>
    <w:rsid w:val="00DB04D2"/>
    <w:rsid w:val="00DB4B1B"/>
    <w:rsid w:val="00DB7DE0"/>
    <w:rsid w:val="00DC08B7"/>
    <w:rsid w:val="00DC1DAB"/>
    <w:rsid w:val="00DD60C6"/>
    <w:rsid w:val="00DE041C"/>
    <w:rsid w:val="00DE0825"/>
    <w:rsid w:val="00DE6FA6"/>
    <w:rsid w:val="00E104C1"/>
    <w:rsid w:val="00E1189C"/>
    <w:rsid w:val="00E17BE1"/>
    <w:rsid w:val="00E45014"/>
    <w:rsid w:val="00E45A8C"/>
    <w:rsid w:val="00E45F69"/>
    <w:rsid w:val="00E60928"/>
    <w:rsid w:val="00E64665"/>
    <w:rsid w:val="00E705CA"/>
    <w:rsid w:val="00E77797"/>
    <w:rsid w:val="00EA528F"/>
    <w:rsid w:val="00ED1B0A"/>
    <w:rsid w:val="00EF65F9"/>
    <w:rsid w:val="00EF6DD6"/>
    <w:rsid w:val="00F06D71"/>
    <w:rsid w:val="00F150CD"/>
    <w:rsid w:val="00F75564"/>
    <w:rsid w:val="00F76005"/>
    <w:rsid w:val="00F811FE"/>
    <w:rsid w:val="00F904C3"/>
    <w:rsid w:val="00FA3CD2"/>
    <w:rsid w:val="00FD3C6D"/>
    <w:rsid w:val="00FD4709"/>
    <w:rsid w:val="00FD53C9"/>
    <w:rsid w:val="00FE4291"/>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8405F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semiHidden/>
    <w:unhideWhenUsed/>
    <w:qFormat/>
    <w:rsid w:val="008405F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5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character" w:styleId="Pripombasklic">
    <w:name w:val="annotation reference"/>
    <w:basedOn w:val="Privzetapisavaodstavka"/>
    <w:uiPriority w:val="99"/>
    <w:semiHidden/>
    <w:unhideWhenUsed/>
    <w:rsid w:val="00A0087B"/>
    <w:rPr>
      <w:sz w:val="16"/>
      <w:szCs w:val="16"/>
    </w:rPr>
  </w:style>
  <w:style w:type="paragraph" w:styleId="Pripombabesedilo">
    <w:name w:val="annotation text"/>
    <w:basedOn w:val="Navaden"/>
    <w:link w:val="PripombabesediloZnak"/>
    <w:uiPriority w:val="99"/>
    <w:unhideWhenUsed/>
    <w:rsid w:val="00A0087B"/>
    <w:rPr>
      <w:sz w:val="20"/>
      <w:szCs w:val="20"/>
    </w:rPr>
  </w:style>
  <w:style w:type="character" w:customStyle="1" w:styleId="PripombabesediloZnak">
    <w:name w:val="Pripomba – besedilo Znak"/>
    <w:basedOn w:val="Privzetapisavaodstavka"/>
    <w:link w:val="Pripombabesedilo"/>
    <w:uiPriority w:val="99"/>
    <w:rsid w:val="00A0087B"/>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A0087B"/>
    <w:rPr>
      <w:b/>
      <w:bCs/>
    </w:rPr>
  </w:style>
  <w:style w:type="character" w:customStyle="1" w:styleId="ZadevapripombeZnak">
    <w:name w:val="Zadeva pripombe Znak"/>
    <w:basedOn w:val="PripombabesediloZnak"/>
    <w:link w:val="Zadevapripombe"/>
    <w:uiPriority w:val="99"/>
    <w:semiHidden/>
    <w:rsid w:val="00A0087B"/>
    <w:rPr>
      <w:rFonts w:ascii="Times New Roman" w:eastAsia="Times New Roman" w:hAnsi="Times New Roman" w:cs="Times New Roman"/>
      <w:b/>
      <w:bCs/>
      <w:sz w:val="20"/>
      <w:szCs w:val="20"/>
      <w:lang w:eastAsia="sl-SI"/>
    </w:rPr>
  </w:style>
  <w:style w:type="paragraph" w:styleId="Golobesedilo">
    <w:name w:val="Plain Text"/>
    <w:basedOn w:val="Navaden"/>
    <w:link w:val="GolobesediloZnak"/>
    <w:semiHidden/>
    <w:unhideWhenUsed/>
    <w:rsid w:val="00DE041C"/>
    <w:rPr>
      <w:rFonts w:ascii="Calibri" w:eastAsia="Calibri" w:hAnsi="Calibri"/>
      <w:sz w:val="22"/>
      <w:szCs w:val="21"/>
      <w:lang w:eastAsia="en-US"/>
    </w:rPr>
  </w:style>
  <w:style w:type="character" w:customStyle="1" w:styleId="GolobesediloZnak">
    <w:name w:val="Golo besedilo Znak"/>
    <w:basedOn w:val="Privzetapisavaodstavka"/>
    <w:link w:val="Golobesedilo"/>
    <w:semiHidden/>
    <w:rsid w:val="00DE041C"/>
    <w:rPr>
      <w:rFonts w:ascii="Calibri" w:eastAsia="Calibri" w:hAnsi="Calibri" w:cs="Times New Roman"/>
      <w:szCs w:val="21"/>
    </w:rPr>
  </w:style>
  <w:style w:type="character" w:customStyle="1" w:styleId="Naslov1Znak">
    <w:name w:val="Naslov 1 Znak"/>
    <w:basedOn w:val="Privzetapisavaodstavka"/>
    <w:link w:val="Naslov1"/>
    <w:uiPriority w:val="9"/>
    <w:rsid w:val="008405FD"/>
    <w:rPr>
      <w:rFonts w:asciiTheme="majorHAnsi" w:eastAsiaTheme="majorEastAsia" w:hAnsiTheme="majorHAnsi" w:cstheme="majorBidi"/>
      <w:color w:val="2E74B5" w:themeColor="accent1" w:themeShade="BF"/>
      <w:sz w:val="32"/>
      <w:szCs w:val="32"/>
      <w:lang w:eastAsia="sl-SI"/>
    </w:rPr>
  </w:style>
  <w:style w:type="character" w:customStyle="1" w:styleId="Naslov2Znak">
    <w:name w:val="Naslov 2 Znak"/>
    <w:basedOn w:val="Privzetapisavaodstavka"/>
    <w:link w:val="Naslov2"/>
    <w:uiPriority w:val="9"/>
    <w:semiHidden/>
    <w:rsid w:val="008405FD"/>
    <w:rPr>
      <w:rFonts w:asciiTheme="majorHAnsi" w:eastAsiaTheme="majorEastAsia" w:hAnsiTheme="majorHAnsi" w:cstheme="majorBidi"/>
      <w:color w:val="2E74B5" w:themeColor="accent1" w:themeShade="BF"/>
      <w:sz w:val="26"/>
      <w:szCs w:val="26"/>
      <w:lang w:eastAsia="sl-SI"/>
    </w:rPr>
  </w:style>
  <w:style w:type="paragraph" w:styleId="Telobesedila">
    <w:name w:val="Body Text"/>
    <w:basedOn w:val="Navaden"/>
    <w:link w:val="TelobesedilaZnak"/>
    <w:uiPriority w:val="99"/>
    <w:semiHidden/>
    <w:unhideWhenUsed/>
    <w:rsid w:val="008405FD"/>
    <w:pPr>
      <w:spacing w:after="120"/>
    </w:pPr>
  </w:style>
  <w:style w:type="character" w:customStyle="1" w:styleId="TelobesedilaZnak">
    <w:name w:val="Telo besedila Znak"/>
    <w:basedOn w:val="Privzetapisavaodstavka"/>
    <w:link w:val="Telobesedila"/>
    <w:uiPriority w:val="99"/>
    <w:semiHidden/>
    <w:rsid w:val="008405FD"/>
    <w:rPr>
      <w:rFonts w:ascii="Times New Roman" w:eastAsia="Times New Roman" w:hAnsi="Times New Roman" w:cs="Times New Roman"/>
      <w:sz w:val="24"/>
      <w:szCs w:val="24"/>
      <w:lang w:eastAsia="sl-SI"/>
    </w:rPr>
  </w:style>
  <w:style w:type="paragraph" w:styleId="Telobesedila3">
    <w:name w:val="Body Text 3"/>
    <w:basedOn w:val="Navaden"/>
    <w:link w:val="Telobesedila3Znak"/>
    <w:uiPriority w:val="99"/>
    <w:semiHidden/>
    <w:unhideWhenUsed/>
    <w:rsid w:val="008405FD"/>
    <w:pPr>
      <w:spacing w:after="120"/>
    </w:pPr>
    <w:rPr>
      <w:sz w:val="16"/>
      <w:szCs w:val="16"/>
    </w:rPr>
  </w:style>
  <w:style w:type="character" w:customStyle="1" w:styleId="Telobesedila3Znak">
    <w:name w:val="Telo besedila 3 Znak"/>
    <w:basedOn w:val="Privzetapisavaodstavka"/>
    <w:link w:val="Telobesedila3"/>
    <w:uiPriority w:val="99"/>
    <w:semiHidden/>
    <w:rsid w:val="008405FD"/>
    <w:rPr>
      <w:rFonts w:ascii="Times New Roman" w:eastAsia="Times New Roman" w:hAnsi="Times New Roman" w:cs="Times New Roman"/>
      <w:sz w:val="16"/>
      <w:szCs w:val="16"/>
      <w:lang w:eastAsia="sl-SI"/>
    </w:rPr>
  </w:style>
  <w:style w:type="paragraph" w:customStyle="1" w:styleId="1tekstjn">
    <w:name w:val="1tekst_jn"/>
    <w:basedOn w:val="Navaden"/>
    <w:rsid w:val="008405FD"/>
    <w:pPr>
      <w:tabs>
        <w:tab w:val="left" w:pos="567"/>
      </w:tabs>
      <w:autoSpaceDE w:val="0"/>
      <w:autoSpaceDN w:val="0"/>
      <w:spacing w:before="120"/>
      <w:ind w:left="567" w:hanging="567"/>
      <w:jc w:val="both"/>
    </w:pPr>
    <w:rPr>
      <w:rFonts w:ascii="Arial" w:hAnsi="Arial" w:cs="Arial"/>
      <w:kern w:val="18"/>
      <w:sz w:val="20"/>
      <w:szCs w:val="20"/>
    </w:rPr>
  </w:style>
  <w:style w:type="paragraph" w:customStyle="1" w:styleId="WW-BodyText3">
    <w:name w:val="WW-Body Text 3"/>
    <w:basedOn w:val="Navaden"/>
    <w:rsid w:val="008405FD"/>
    <w:pPr>
      <w:suppressAutoHyphens/>
      <w:jc w:val="center"/>
    </w:pPr>
    <w:rPr>
      <w:b/>
      <w:bCs/>
      <w:color w:val="000000"/>
      <w:sz w:val="22"/>
      <w:szCs w:val="20"/>
      <w:lang w:val="en-US" w:eastAsia="ar-SA"/>
    </w:rPr>
  </w:style>
  <w:style w:type="paragraph" w:customStyle="1" w:styleId="Default">
    <w:name w:val="Default"/>
    <w:rsid w:val="008405FD"/>
    <w:pPr>
      <w:autoSpaceDE w:val="0"/>
      <w:autoSpaceDN w:val="0"/>
      <w:adjustRightInd w:val="0"/>
      <w:spacing w:after="0" w:line="240" w:lineRule="auto"/>
    </w:pPr>
    <w:rPr>
      <w:rFonts w:ascii="Verdana" w:eastAsia="Calibri" w:hAnsi="Verdana" w:cs="Verdana"/>
      <w:color w:val="000000"/>
      <w:sz w:val="24"/>
      <w:szCs w:val="24"/>
    </w:rPr>
  </w:style>
  <w:style w:type="table" w:customStyle="1" w:styleId="TableNormal">
    <w:name w:val="Table Normal"/>
    <w:uiPriority w:val="2"/>
    <w:semiHidden/>
    <w:unhideWhenUsed/>
    <w:qFormat/>
    <w:rsid w:val="00DB4B1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DB4B1B"/>
    <w:pPr>
      <w:widowControl w:val="0"/>
      <w:autoSpaceDE w:val="0"/>
      <w:autoSpaceDN w:val="0"/>
      <w:ind w:left="103"/>
    </w:pPr>
    <w:rPr>
      <w:rFonts w:ascii="Tahoma" w:eastAsia="Tahoma" w:hAnsi="Tahoma" w:cs="Tahoma"/>
      <w:sz w:val="22"/>
      <w:szCs w:val="22"/>
      <w:lang w:val="en-US" w:eastAsia="en-US"/>
    </w:rPr>
  </w:style>
  <w:style w:type="paragraph" w:styleId="Glava">
    <w:name w:val="header"/>
    <w:basedOn w:val="Navaden"/>
    <w:link w:val="GlavaZnak"/>
    <w:uiPriority w:val="99"/>
    <w:unhideWhenUsed/>
    <w:rsid w:val="00374898"/>
    <w:pPr>
      <w:tabs>
        <w:tab w:val="center" w:pos="4536"/>
        <w:tab w:val="right" w:pos="9072"/>
      </w:tabs>
    </w:pPr>
  </w:style>
  <w:style w:type="character" w:customStyle="1" w:styleId="GlavaZnak">
    <w:name w:val="Glava Znak"/>
    <w:basedOn w:val="Privzetapisavaodstavka"/>
    <w:link w:val="Glava"/>
    <w:uiPriority w:val="99"/>
    <w:rsid w:val="00374898"/>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374898"/>
    <w:pPr>
      <w:tabs>
        <w:tab w:val="center" w:pos="4536"/>
        <w:tab w:val="right" w:pos="9072"/>
      </w:tabs>
    </w:pPr>
  </w:style>
  <w:style w:type="character" w:customStyle="1" w:styleId="NogaZnak">
    <w:name w:val="Noga Znak"/>
    <w:basedOn w:val="Privzetapisavaodstavka"/>
    <w:link w:val="Noga"/>
    <w:uiPriority w:val="99"/>
    <w:rsid w:val="00374898"/>
    <w:rPr>
      <w:rFonts w:ascii="Times New Roman" w:eastAsia="Times New Roman" w:hAnsi="Times New Roman" w:cs="Times New Roman"/>
      <w:sz w:val="24"/>
      <w:szCs w:val="24"/>
      <w:lang w:eastAsia="sl-SI"/>
    </w:rPr>
  </w:style>
  <w:style w:type="character" w:customStyle="1" w:styleId="x451">
    <w:name w:val="x451"/>
    <w:rsid w:val="003507FC"/>
    <w:rPr>
      <w:rFonts w:ascii="Arial" w:hAnsi="Arial" w:cs="Arial"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30234CE-3065-4955-9FE1-6F1EE86A6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5</Pages>
  <Words>1268</Words>
  <Characters>7230</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125</cp:revision>
  <cp:lastPrinted>2026-08-27T12:15:00Z</cp:lastPrinted>
  <dcterms:created xsi:type="dcterms:W3CDTF">2024-05-06T12:41:00Z</dcterms:created>
  <dcterms:modified xsi:type="dcterms:W3CDTF">2026-10-13T06:25:00Z</dcterms:modified>
</cp:coreProperties>
</file>